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6BDE5" w14:textId="77777777" w:rsidR="005B3859" w:rsidRPr="00D2797A" w:rsidRDefault="005B3859" w:rsidP="005B3859">
      <w:pPr>
        <w:jc w:val="center"/>
        <w:rPr>
          <w:rFonts w:asciiTheme="minorEastAsia" w:hAnsiTheme="minorEastAsia"/>
          <w:b/>
          <w:bCs/>
          <w:sz w:val="28"/>
          <w:szCs w:val="28"/>
        </w:rPr>
      </w:pPr>
      <w:r w:rsidRPr="00D2797A">
        <w:rPr>
          <w:rFonts w:asciiTheme="minorEastAsia" w:hAnsiTheme="minorEastAsia" w:hint="eastAsia"/>
          <w:b/>
          <w:bCs/>
          <w:sz w:val="28"/>
          <w:szCs w:val="28"/>
        </w:rPr>
        <w:t>「嘉義市政府114年二地居－游牧者（Nomads）行動提案計畫」</w:t>
      </w:r>
    </w:p>
    <w:p w14:paraId="335FD24F" w14:textId="77777777" w:rsidR="005B3859" w:rsidRPr="00D2797A" w:rsidRDefault="005B3859" w:rsidP="005B3859">
      <w:pPr>
        <w:jc w:val="center"/>
        <w:rPr>
          <w:rFonts w:asciiTheme="minorEastAsia" w:hAnsiTheme="minorEastAsia"/>
          <w:b/>
          <w:bCs/>
          <w:sz w:val="28"/>
          <w:szCs w:val="28"/>
        </w:rPr>
      </w:pPr>
      <w:r w:rsidRPr="00D2797A">
        <w:rPr>
          <w:rFonts w:asciiTheme="minorEastAsia" w:hAnsiTheme="minorEastAsia" w:hint="eastAsia"/>
          <w:b/>
          <w:bCs/>
          <w:sz w:val="28"/>
          <w:szCs w:val="28"/>
        </w:rPr>
        <w:t>招募徵選簡章</w:t>
      </w:r>
    </w:p>
    <w:p w14:paraId="7E13EB8D" w14:textId="77777777" w:rsidR="005B3859" w:rsidRPr="00D2797A" w:rsidRDefault="005B3859" w:rsidP="005B3859">
      <w:pPr>
        <w:jc w:val="center"/>
        <w:rPr>
          <w:rFonts w:asciiTheme="minorEastAsia" w:hAnsiTheme="minorEastAsia"/>
          <w:szCs w:val="24"/>
        </w:rPr>
      </w:pPr>
    </w:p>
    <w:p w14:paraId="5D406BAB" w14:textId="77777777" w:rsidR="005B3859" w:rsidRPr="00D2797A" w:rsidRDefault="005B3859" w:rsidP="005B3859">
      <w:pPr>
        <w:pStyle w:val="a4"/>
        <w:numPr>
          <w:ilvl w:val="0"/>
          <w:numId w:val="1"/>
        </w:numPr>
        <w:spacing w:beforeLines="50" w:before="180" w:afterLines="50" w:after="180" w:line="420" w:lineRule="exact"/>
        <w:ind w:leftChars="0"/>
        <w:jc w:val="both"/>
        <w:rPr>
          <w:rFonts w:asciiTheme="minorEastAsia" w:hAnsiTheme="minorEastAsia"/>
          <w:b/>
          <w:szCs w:val="24"/>
          <w:u w:val="single"/>
        </w:rPr>
      </w:pPr>
      <w:r w:rsidRPr="00D2797A">
        <w:rPr>
          <w:rFonts w:asciiTheme="minorEastAsia" w:hAnsiTheme="minorEastAsia" w:hint="eastAsia"/>
          <w:b/>
          <w:szCs w:val="24"/>
          <w:u w:val="single"/>
        </w:rPr>
        <w:t>計畫緣起</w:t>
      </w:r>
    </w:p>
    <w:p w14:paraId="0B6F6B3F" w14:textId="77777777"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嘉義市地處雲嘉嘉南核心樞紐，致力打造「</w:t>
      </w:r>
      <w:proofErr w:type="gramStart"/>
      <w:r w:rsidRPr="00D2797A">
        <w:rPr>
          <w:rFonts w:asciiTheme="minorEastAsia" w:hAnsiTheme="minorEastAsia" w:hint="eastAsia"/>
          <w:szCs w:val="24"/>
        </w:rPr>
        <w:t>全齡共享‧</w:t>
      </w:r>
      <w:proofErr w:type="gramEnd"/>
      <w:r w:rsidRPr="00D2797A">
        <w:rPr>
          <w:rFonts w:asciiTheme="minorEastAsia" w:hAnsiTheme="minorEastAsia" w:hint="eastAsia"/>
          <w:szCs w:val="24"/>
        </w:rPr>
        <w:t>世代宜居」西部新都心，全台首創先例、由政府領頭串聯相關資源的「二地居－游牧者（Nomads）計畫」，</w:t>
      </w:r>
      <w:r w:rsidRPr="00D2797A">
        <w:rPr>
          <w:rFonts w:asciiTheme="minorEastAsia" w:hAnsiTheme="minorEastAsia" w:hint="eastAsia"/>
          <w:b/>
          <w:bCs/>
          <w:szCs w:val="24"/>
        </w:rPr>
        <w:t>號召全台十八歲以上至四十五歲以下之青年，針對嘉義市特質進行創意行動與短期居住，期以鎖定優質青年人才移居落地。</w:t>
      </w:r>
    </w:p>
    <w:p w14:paraId="4C72077C" w14:textId="6015B747" w:rsidR="005B3859" w:rsidRPr="00D2797A" w:rsidRDefault="005B3859" w:rsidP="00B838E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呼應嘉義市十大旗艦計畫「青</w:t>
      </w:r>
      <w:proofErr w:type="gramStart"/>
      <w:r w:rsidRPr="00D2797A">
        <w:rPr>
          <w:rFonts w:asciiTheme="minorEastAsia" w:hAnsiTheme="minorEastAsia" w:hint="eastAsia"/>
          <w:szCs w:val="24"/>
        </w:rPr>
        <w:t>世代磁吸</w:t>
      </w:r>
      <w:proofErr w:type="gramEnd"/>
      <w:r w:rsidRPr="00D2797A">
        <w:rPr>
          <w:rFonts w:asciiTheme="minorEastAsia" w:hAnsiTheme="minorEastAsia" w:hint="eastAsia"/>
          <w:szCs w:val="24"/>
        </w:rPr>
        <w:t>」之願景，特擬定「114年二地居－游牧者（Nomads）行動提案辦法」，招募</w:t>
      </w:r>
      <w:r w:rsidR="00F40501" w:rsidRPr="00D2797A">
        <w:rPr>
          <w:rFonts w:asciiTheme="minorEastAsia" w:hAnsiTheme="minorEastAsia" w:hint="eastAsia"/>
          <w:szCs w:val="24"/>
        </w:rPr>
        <w:t>全台有志</w:t>
      </w:r>
      <w:r w:rsidRPr="00D2797A">
        <w:rPr>
          <w:rFonts w:asciiTheme="minorEastAsia" w:hAnsiTheme="minorEastAsia" w:hint="eastAsia"/>
          <w:szCs w:val="24"/>
        </w:rPr>
        <w:t>青年</w:t>
      </w:r>
      <w:r w:rsidR="00F40501" w:rsidRPr="00D2797A">
        <w:rPr>
          <w:rFonts w:asciiTheme="minorEastAsia" w:hAnsiTheme="minorEastAsia" w:hint="eastAsia"/>
          <w:szCs w:val="24"/>
        </w:rPr>
        <w:t>至嘉義市，展開</w:t>
      </w:r>
      <w:r w:rsidR="00F40501" w:rsidRPr="00D2797A">
        <w:rPr>
          <w:rFonts w:asciiTheme="minorEastAsia" w:hAnsiTheme="minorEastAsia" w:hint="eastAsia"/>
          <w:b/>
          <w:bCs/>
          <w:szCs w:val="24"/>
        </w:rPr>
        <w:t>雙據點的「二地工作×二地生活」</w:t>
      </w:r>
      <w:r w:rsidR="00B82542" w:rsidRPr="00D2797A">
        <w:rPr>
          <w:rFonts w:asciiTheme="minorEastAsia" w:hAnsiTheme="minorEastAsia" w:hint="eastAsia"/>
          <w:b/>
          <w:bCs/>
          <w:szCs w:val="24"/>
        </w:rPr>
        <w:t>計畫</w:t>
      </w:r>
      <w:r w:rsidR="00F40501" w:rsidRPr="00D2797A">
        <w:rPr>
          <w:rFonts w:asciiTheme="minorEastAsia" w:hAnsiTheme="minorEastAsia" w:hint="eastAsia"/>
          <w:szCs w:val="24"/>
        </w:rPr>
        <w:t>。經由</w:t>
      </w:r>
      <w:r w:rsidR="00035B73" w:rsidRPr="00D2797A">
        <w:rPr>
          <w:rFonts w:asciiTheme="minorEastAsia" w:hAnsiTheme="minorEastAsia" w:hint="eastAsia"/>
          <w:b/>
          <w:bCs/>
          <w:szCs w:val="24"/>
        </w:rPr>
        <w:t>二地居生存實踐行動，突顯嘉義市</w:t>
      </w:r>
      <w:r w:rsidR="00B838E9" w:rsidRPr="00D2797A">
        <w:rPr>
          <w:rFonts w:asciiTheme="minorEastAsia" w:hAnsiTheme="minorEastAsia" w:hint="eastAsia"/>
          <w:b/>
          <w:bCs/>
          <w:szCs w:val="24"/>
        </w:rPr>
        <w:t>身為移居城市之特質</w:t>
      </w:r>
      <w:r w:rsidR="00B838E9" w:rsidRPr="00D2797A">
        <w:rPr>
          <w:rFonts w:asciiTheme="minorEastAsia" w:hAnsiTheme="minorEastAsia" w:hint="eastAsia"/>
          <w:szCs w:val="24"/>
        </w:rPr>
        <w:t>，</w:t>
      </w:r>
      <w:r w:rsidRPr="00D2797A">
        <w:rPr>
          <w:rFonts w:asciiTheme="minorEastAsia" w:hAnsiTheme="minorEastAsia" w:hint="eastAsia"/>
          <w:szCs w:val="24"/>
        </w:rPr>
        <w:t>形塑為連結城鄉關係、地方再生的永續城市目標。</w:t>
      </w:r>
    </w:p>
    <w:p w14:paraId="0C5899E2" w14:textId="77777777" w:rsidR="005B3859" w:rsidRPr="00D2797A" w:rsidRDefault="005B3859" w:rsidP="005B3859">
      <w:pPr>
        <w:pStyle w:val="a4"/>
        <w:numPr>
          <w:ilvl w:val="0"/>
          <w:numId w:val="1"/>
        </w:numPr>
        <w:spacing w:beforeLines="50" w:before="180" w:afterLines="50" w:after="180" w:line="420" w:lineRule="exact"/>
        <w:ind w:leftChars="0"/>
        <w:jc w:val="both"/>
        <w:rPr>
          <w:rFonts w:asciiTheme="minorEastAsia" w:hAnsiTheme="minorEastAsia"/>
          <w:b/>
          <w:szCs w:val="24"/>
          <w:u w:val="single"/>
        </w:rPr>
      </w:pPr>
      <w:r w:rsidRPr="00D2797A">
        <w:rPr>
          <w:rFonts w:asciiTheme="minorEastAsia" w:hAnsiTheme="minorEastAsia" w:hint="eastAsia"/>
          <w:b/>
          <w:szCs w:val="24"/>
          <w:u w:val="single"/>
        </w:rPr>
        <w:t>辦理單位</w:t>
      </w:r>
    </w:p>
    <w:p w14:paraId="3E142F92" w14:textId="77777777" w:rsidR="005B3859" w:rsidRPr="00D2797A" w:rsidRDefault="005B3859" w:rsidP="005B3859">
      <w:pPr>
        <w:pStyle w:val="a4"/>
        <w:spacing w:line="420" w:lineRule="exact"/>
        <w:ind w:leftChars="0" w:left="720"/>
        <w:jc w:val="both"/>
        <w:rPr>
          <w:rFonts w:asciiTheme="minorEastAsia" w:hAnsiTheme="minorEastAsia"/>
          <w:szCs w:val="24"/>
        </w:rPr>
      </w:pPr>
      <w:r w:rsidRPr="00D2797A">
        <w:rPr>
          <w:rFonts w:asciiTheme="minorEastAsia" w:hAnsiTheme="minorEastAsia" w:hint="eastAsia"/>
          <w:szCs w:val="24"/>
        </w:rPr>
        <w:t>一、主辦單位：嘉義市政府</w:t>
      </w:r>
    </w:p>
    <w:p w14:paraId="2771BDEC" w14:textId="77777777" w:rsidR="005B3859" w:rsidRPr="00D2797A" w:rsidRDefault="005B3859" w:rsidP="005B3859">
      <w:pPr>
        <w:pStyle w:val="a4"/>
        <w:spacing w:line="420" w:lineRule="exact"/>
        <w:ind w:leftChars="0" w:left="720"/>
        <w:jc w:val="both"/>
        <w:rPr>
          <w:rFonts w:asciiTheme="minorEastAsia" w:hAnsiTheme="minorEastAsia"/>
          <w:szCs w:val="24"/>
        </w:rPr>
      </w:pPr>
      <w:r w:rsidRPr="00D2797A">
        <w:rPr>
          <w:rFonts w:asciiTheme="minorEastAsia" w:hAnsiTheme="minorEastAsia" w:hint="eastAsia"/>
          <w:szCs w:val="24"/>
        </w:rPr>
        <w:t>二、承辦單位：嘉義異鄉人有限公司</w:t>
      </w:r>
    </w:p>
    <w:p w14:paraId="518FBDF5" w14:textId="77777777" w:rsidR="005B3859" w:rsidRPr="00D2797A" w:rsidRDefault="005B3859" w:rsidP="005B3859">
      <w:pPr>
        <w:pStyle w:val="a4"/>
        <w:numPr>
          <w:ilvl w:val="0"/>
          <w:numId w:val="1"/>
        </w:numPr>
        <w:spacing w:beforeLines="50" w:before="180" w:afterLines="50" w:after="180" w:line="420" w:lineRule="exact"/>
        <w:ind w:leftChars="0"/>
        <w:jc w:val="both"/>
        <w:rPr>
          <w:rFonts w:asciiTheme="minorEastAsia" w:hAnsiTheme="minorEastAsia"/>
          <w:b/>
          <w:szCs w:val="24"/>
          <w:u w:val="single"/>
        </w:rPr>
      </w:pPr>
      <w:r w:rsidRPr="00D2797A">
        <w:rPr>
          <w:rFonts w:asciiTheme="minorEastAsia" w:hAnsiTheme="minorEastAsia" w:hint="eastAsia"/>
          <w:b/>
          <w:szCs w:val="24"/>
          <w:u w:val="single"/>
        </w:rPr>
        <w:t>招募對象</w:t>
      </w:r>
    </w:p>
    <w:p w14:paraId="127734D3" w14:textId="4D3D4732" w:rsidR="005B3859" w:rsidRPr="00D2797A" w:rsidRDefault="005B3859" w:rsidP="005B3859">
      <w:pPr>
        <w:pStyle w:val="a4"/>
        <w:numPr>
          <w:ilvl w:val="0"/>
          <w:numId w:val="3"/>
        </w:numPr>
        <w:ind w:leftChars="0"/>
        <w:jc w:val="both"/>
        <w:rPr>
          <w:rFonts w:asciiTheme="minorEastAsia" w:hAnsiTheme="minorEastAsia"/>
          <w:szCs w:val="24"/>
        </w:rPr>
      </w:pPr>
      <w:r w:rsidRPr="00D2797A">
        <w:rPr>
          <w:rFonts w:asciiTheme="minorEastAsia" w:hAnsiTheme="minorEastAsia" w:hint="eastAsia"/>
          <w:b/>
          <w:bCs/>
          <w:szCs w:val="24"/>
          <w:u w:val="single"/>
        </w:rPr>
        <w:t>年滿十八歲以上至四十五歲以下之本國人士，以青年個人、青年組成團隊</w:t>
      </w:r>
      <w:r w:rsidR="00D61999" w:rsidRPr="00D2797A">
        <w:rPr>
          <w:rFonts w:asciiTheme="minorEastAsia" w:hAnsiTheme="minorEastAsia" w:hint="eastAsia"/>
          <w:b/>
          <w:bCs/>
          <w:szCs w:val="24"/>
          <w:u w:val="single"/>
        </w:rPr>
        <w:t>（</w:t>
      </w:r>
      <w:r w:rsidRPr="00D2797A">
        <w:rPr>
          <w:rFonts w:asciiTheme="minorEastAsia" w:hAnsiTheme="minorEastAsia" w:hint="eastAsia"/>
          <w:b/>
          <w:bCs/>
          <w:szCs w:val="24"/>
          <w:u w:val="single"/>
        </w:rPr>
        <w:t>團隊人數不限</w:t>
      </w:r>
      <w:r w:rsidR="00D61999" w:rsidRPr="00D2797A">
        <w:rPr>
          <w:rFonts w:asciiTheme="minorEastAsia" w:hAnsiTheme="minorEastAsia" w:hint="eastAsia"/>
          <w:b/>
          <w:bCs/>
          <w:szCs w:val="24"/>
          <w:u w:val="single"/>
        </w:rPr>
        <w:t>）</w:t>
      </w:r>
      <w:r w:rsidR="00D61999" w:rsidRPr="00D2797A">
        <w:rPr>
          <w:rFonts w:asciiTheme="minorEastAsia" w:hAnsiTheme="minorEastAsia" w:hint="eastAsia"/>
          <w:szCs w:val="24"/>
        </w:rPr>
        <w:t>。</w:t>
      </w:r>
    </w:p>
    <w:p w14:paraId="02324DCF" w14:textId="77777777" w:rsidR="005B3859" w:rsidRPr="00D2797A" w:rsidRDefault="005B3859" w:rsidP="005B3859">
      <w:pPr>
        <w:pStyle w:val="a4"/>
        <w:numPr>
          <w:ilvl w:val="0"/>
          <w:numId w:val="3"/>
        </w:numPr>
        <w:ind w:leftChars="0"/>
        <w:jc w:val="both"/>
        <w:rPr>
          <w:rFonts w:asciiTheme="minorEastAsia" w:hAnsiTheme="minorEastAsia"/>
          <w:szCs w:val="24"/>
        </w:rPr>
      </w:pPr>
      <w:r w:rsidRPr="00D2797A">
        <w:rPr>
          <w:rFonts w:asciiTheme="minorEastAsia" w:hAnsiTheme="minorEastAsia" w:hint="eastAsia"/>
          <w:szCs w:val="24"/>
        </w:rPr>
        <w:t>不限戶籍出生地，</w:t>
      </w:r>
      <w:r w:rsidRPr="00D2797A">
        <w:rPr>
          <w:rFonts w:asciiTheme="minorEastAsia" w:hAnsiTheme="minorEastAsia" w:hint="eastAsia"/>
          <w:b/>
          <w:bCs/>
          <w:szCs w:val="24"/>
          <w:u w:val="single"/>
        </w:rPr>
        <w:t>招募現非以嘉義（市/縣）為主要居住 / 工作 之青年提案</w:t>
      </w:r>
      <w:r w:rsidRPr="00D2797A">
        <w:rPr>
          <w:rFonts w:asciiTheme="minorEastAsia" w:hAnsiTheme="minorEastAsia" w:hint="eastAsia"/>
          <w:szCs w:val="24"/>
        </w:rPr>
        <w:t>。</w:t>
      </w:r>
      <w:r w:rsidRPr="00D2797A">
        <w:rPr>
          <w:rFonts w:asciiTheme="minorEastAsia" w:hAnsiTheme="minorEastAsia" w:hint="eastAsia"/>
          <w:b/>
          <w:bCs/>
          <w:szCs w:val="24"/>
          <w:u w:val="single"/>
        </w:rPr>
        <w:t>提案行動須於嘉義市執行</w:t>
      </w:r>
      <w:r w:rsidRPr="00D2797A">
        <w:rPr>
          <w:rFonts w:asciiTheme="minorEastAsia" w:hAnsiTheme="minorEastAsia" w:hint="eastAsia"/>
          <w:szCs w:val="24"/>
        </w:rPr>
        <w:t>，須</w:t>
      </w:r>
      <w:r w:rsidRPr="00D2797A">
        <w:rPr>
          <w:rFonts w:asciiTheme="minorEastAsia" w:hAnsiTheme="minorEastAsia" w:hint="eastAsia"/>
          <w:b/>
          <w:bCs/>
          <w:szCs w:val="24"/>
          <w:u w:val="single"/>
        </w:rPr>
        <w:t>提出目前非以嘉義（市/縣）為主要居住 / 工作之相關證明</w:t>
      </w:r>
      <w:r w:rsidRPr="00D2797A">
        <w:rPr>
          <w:rFonts w:asciiTheme="minorEastAsia" w:hAnsiTheme="minorEastAsia" w:hint="eastAsia"/>
          <w:szCs w:val="24"/>
        </w:rPr>
        <w:t>。</w:t>
      </w:r>
    </w:p>
    <w:p w14:paraId="5EDFB8CB" w14:textId="77777777" w:rsidR="005B3859" w:rsidRPr="00D2797A" w:rsidRDefault="005B3859" w:rsidP="005B3859">
      <w:pPr>
        <w:pStyle w:val="a4"/>
        <w:numPr>
          <w:ilvl w:val="0"/>
          <w:numId w:val="3"/>
        </w:numPr>
        <w:ind w:leftChars="0"/>
        <w:jc w:val="both"/>
        <w:rPr>
          <w:rFonts w:asciiTheme="minorEastAsia" w:hAnsiTheme="minorEastAsia"/>
          <w:szCs w:val="24"/>
        </w:rPr>
      </w:pPr>
      <w:r w:rsidRPr="00D2797A">
        <w:rPr>
          <w:rFonts w:asciiTheme="minorEastAsia" w:hAnsiTheme="minorEastAsia" w:hint="eastAsia"/>
          <w:szCs w:val="24"/>
        </w:rPr>
        <w:t>提案</w:t>
      </w:r>
      <w:r w:rsidRPr="00D2797A">
        <w:rPr>
          <w:rFonts w:asciiTheme="minorEastAsia" w:hAnsiTheme="minorEastAsia" w:hint="eastAsia"/>
          <w:b/>
          <w:bCs/>
          <w:szCs w:val="24"/>
          <w:u w:val="single"/>
        </w:rPr>
        <w:t>須具有來回異地與嘉義移動之行為</w:t>
      </w:r>
      <w:r w:rsidRPr="00D2797A">
        <w:rPr>
          <w:rFonts w:asciiTheme="minorEastAsia" w:hAnsiTheme="minorEastAsia" w:hint="eastAsia"/>
          <w:szCs w:val="24"/>
        </w:rPr>
        <w:t>，並</w:t>
      </w:r>
      <w:r w:rsidRPr="00D2797A">
        <w:rPr>
          <w:rFonts w:asciiTheme="minorEastAsia" w:hAnsiTheme="minorEastAsia" w:hint="eastAsia"/>
          <w:b/>
          <w:bCs/>
          <w:szCs w:val="24"/>
          <w:u w:val="single"/>
        </w:rPr>
        <w:t>於嘉義市累積落地執行至少超過</w:t>
      </w:r>
      <w:proofErr w:type="gramStart"/>
      <w:r w:rsidRPr="00D2797A">
        <w:rPr>
          <w:rFonts w:asciiTheme="minorEastAsia" w:hAnsiTheme="minorEastAsia" w:hint="eastAsia"/>
          <w:b/>
          <w:bCs/>
          <w:szCs w:val="24"/>
          <w:u w:val="single"/>
        </w:rPr>
        <w:t>三</w:t>
      </w:r>
      <w:proofErr w:type="gramEnd"/>
      <w:r w:rsidRPr="00D2797A">
        <w:rPr>
          <w:rFonts w:asciiTheme="minorEastAsia" w:hAnsiTheme="minorEastAsia" w:hint="eastAsia"/>
          <w:b/>
          <w:bCs/>
          <w:szCs w:val="24"/>
          <w:u w:val="single"/>
        </w:rPr>
        <w:t>十日</w:t>
      </w:r>
      <w:r w:rsidRPr="00D2797A">
        <w:rPr>
          <w:rFonts w:asciiTheme="minorEastAsia" w:hAnsiTheme="minorEastAsia" w:hint="eastAsia"/>
          <w:szCs w:val="24"/>
        </w:rPr>
        <w:t>。無論個人或團隊，皆</w:t>
      </w:r>
      <w:r w:rsidRPr="00D2797A">
        <w:rPr>
          <w:rFonts w:asciiTheme="minorEastAsia" w:hAnsiTheme="minorEastAsia" w:hint="eastAsia"/>
          <w:b/>
          <w:bCs/>
          <w:szCs w:val="24"/>
          <w:u w:val="single"/>
        </w:rPr>
        <w:t>以累積天數</w:t>
      </w:r>
      <w:r w:rsidRPr="00D2797A">
        <w:rPr>
          <w:rFonts w:asciiTheme="minorEastAsia" w:hAnsiTheme="minorEastAsia" w:hint="eastAsia"/>
          <w:szCs w:val="24"/>
        </w:rPr>
        <w:t>計算。</w:t>
      </w:r>
    </w:p>
    <w:p w14:paraId="47C11F3C" w14:textId="77777777" w:rsidR="005B3859" w:rsidRPr="00D2797A" w:rsidRDefault="005B3859" w:rsidP="005B3859">
      <w:pPr>
        <w:pStyle w:val="a4"/>
        <w:numPr>
          <w:ilvl w:val="0"/>
          <w:numId w:val="3"/>
        </w:numPr>
        <w:ind w:leftChars="0"/>
        <w:jc w:val="both"/>
        <w:rPr>
          <w:rFonts w:asciiTheme="minorEastAsia" w:hAnsiTheme="minorEastAsia"/>
          <w:szCs w:val="24"/>
        </w:rPr>
      </w:pPr>
      <w:r w:rsidRPr="00D2797A">
        <w:rPr>
          <w:rFonts w:asciiTheme="minorEastAsia" w:hAnsiTheme="minorEastAsia" w:hint="eastAsia"/>
          <w:szCs w:val="24"/>
        </w:rPr>
        <w:t>每一個人或團體，以申請一案為原則，且</w:t>
      </w:r>
      <w:r w:rsidRPr="00D2797A">
        <w:rPr>
          <w:rFonts w:asciiTheme="minorEastAsia" w:hAnsiTheme="minorEastAsia" w:hint="eastAsia"/>
          <w:b/>
          <w:bCs/>
          <w:szCs w:val="24"/>
          <w:u w:val="single"/>
        </w:rPr>
        <w:t>不得以同一案同時申請本府之獎補助計畫及獎補助金</w:t>
      </w:r>
      <w:r w:rsidRPr="00D2797A">
        <w:rPr>
          <w:rFonts w:asciiTheme="minorEastAsia" w:hAnsiTheme="minorEastAsia" w:hint="eastAsia"/>
          <w:szCs w:val="24"/>
        </w:rPr>
        <w:t>。</w:t>
      </w:r>
    </w:p>
    <w:p w14:paraId="56D82952" w14:textId="77777777" w:rsidR="005B3859" w:rsidRPr="00D2797A" w:rsidRDefault="005B3859" w:rsidP="005B3859">
      <w:pPr>
        <w:pStyle w:val="a4"/>
        <w:numPr>
          <w:ilvl w:val="0"/>
          <w:numId w:val="3"/>
        </w:numPr>
        <w:ind w:leftChars="0"/>
        <w:jc w:val="both"/>
        <w:rPr>
          <w:rFonts w:asciiTheme="minorEastAsia" w:hAnsiTheme="minorEastAsia"/>
          <w:b/>
          <w:bCs/>
          <w:szCs w:val="24"/>
          <w:u w:val="single"/>
        </w:rPr>
      </w:pPr>
      <w:r w:rsidRPr="00D2797A">
        <w:rPr>
          <w:rFonts w:asciiTheme="minorEastAsia" w:hAnsiTheme="minorEastAsia" w:hint="eastAsia"/>
          <w:b/>
          <w:bCs/>
          <w:szCs w:val="24"/>
          <w:u w:val="single"/>
        </w:rPr>
        <w:t>若曾為113年獲補助之青年，須補充說明113年獲補助執行成效，與114年規劃執行差異及優化項目。</w:t>
      </w:r>
    </w:p>
    <w:p w14:paraId="3DB6178A" w14:textId="77777777" w:rsidR="005B3859" w:rsidRPr="00D2797A" w:rsidRDefault="005B3859" w:rsidP="005B3859">
      <w:pPr>
        <w:pStyle w:val="a4"/>
        <w:spacing w:beforeLines="50" w:before="180" w:afterLines="50" w:after="180" w:line="420" w:lineRule="exact"/>
        <w:ind w:leftChars="0" w:left="720"/>
        <w:jc w:val="both"/>
        <w:rPr>
          <w:rFonts w:asciiTheme="minorEastAsia" w:hAnsiTheme="minorEastAsia"/>
          <w:b/>
          <w:szCs w:val="24"/>
          <w:u w:val="single"/>
        </w:rPr>
      </w:pPr>
    </w:p>
    <w:p w14:paraId="0DB1E06D" w14:textId="77777777" w:rsidR="005B3859" w:rsidRPr="00D2797A" w:rsidRDefault="005B3859" w:rsidP="005B3859">
      <w:pPr>
        <w:pStyle w:val="a4"/>
        <w:numPr>
          <w:ilvl w:val="0"/>
          <w:numId w:val="1"/>
        </w:numPr>
        <w:spacing w:beforeLines="50" w:before="180" w:afterLines="50" w:after="180" w:line="420" w:lineRule="exact"/>
        <w:ind w:leftChars="0"/>
        <w:jc w:val="both"/>
        <w:rPr>
          <w:rFonts w:asciiTheme="minorEastAsia" w:hAnsiTheme="minorEastAsia"/>
          <w:b/>
          <w:szCs w:val="24"/>
          <w:u w:val="single"/>
        </w:rPr>
      </w:pPr>
      <w:r w:rsidRPr="00D2797A">
        <w:rPr>
          <w:rFonts w:asciiTheme="minorEastAsia" w:hAnsiTheme="minorEastAsia" w:hint="eastAsia"/>
          <w:b/>
          <w:szCs w:val="24"/>
          <w:u w:val="single"/>
        </w:rPr>
        <w:lastRenderedPageBreak/>
        <w:t>提案說明</w:t>
      </w:r>
    </w:p>
    <w:p w14:paraId="7BFB8086" w14:textId="77777777" w:rsidR="005B3859" w:rsidRPr="00D2797A" w:rsidRDefault="005B3859" w:rsidP="005B3859">
      <w:pPr>
        <w:pStyle w:val="a4"/>
        <w:numPr>
          <w:ilvl w:val="0"/>
          <w:numId w:val="2"/>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以嘉義市為「二地居實踐基地」，針對城市文化元素與發展特質，規劃執行創意行動，並結合短期居住模式，落實雙據點「二地工作×二地生活</w:t>
      </w:r>
      <w:r w:rsidRPr="00D2797A">
        <w:rPr>
          <w:rFonts w:asciiTheme="minorEastAsia" w:hAnsiTheme="minorEastAsia" w:hint="eastAsia"/>
        </w:rPr>
        <w:t>」</w:t>
      </w:r>
      <w:r w:rsidRPr="00D2797A">
        <w:rPr>
          <w:rFonts w:asciiTheme="minorEastAsia" w:hAnsiTheme="minorEastAsia" w:hint="eastAsia"/>
          <w:szCs w:val="24"/>
        </w:rPr>
        <w:t>提案。將針對以下兩大類型青年進行招募：</w:t>
      </w:r>
    </w:p>
    <w:p w14:paraId="7A7E8718" w14:textId="50D655DD" w:rsidR="005B3859" w:rsidRPr="00D2797A" w:rsidRDefault="005B3859" w:rsidP="005B3859">
      <w:pPr>
        <w:pStyle w:val="a4"/>
        <w:numPr>
          <w:ilvl w:val="1"/>
          <w:numId w:val="2"/>
        </w:numPr>
        <w:spacing w:beforeLines="50" w:before="180" w:afterLines="50" w:after="180" w:line="420" w:lineRule="exact"/>
        <w:ind w:leftChars="0"/>
        <w:jc w:val="both"/>
        <w:rPr>
          <w:rFonts w:asciiTheme="minorEastAsia" w:hAnsiTheme="minorEastAsia"/>
          <w:b/>
          <w:bCs/>
          <w:szCs w:val="24"/>
        </w:rPr>
      </w:pPr>
      <w:r w:rsidRPr="00D2797A">
        <w:rPr>
          <w:rFonts w:asciiTheme="minorEastAsia" w:hAnsiTheme="minorEastAsia" w:hint="eastAsia"/>
          <w:b/>
          <w:bCs/>
          <w:szCs w:val="24"/>
          <w:u w:val="single"/>
        </w:rPr>
        <w:t>二地</w:t>
      </w:r>
      <w:r w:rsidR="00662AB2" w:rsidRPr="00D2797A">
        <w:rPr>
          <w:rFonts w:asciiTheme="minorEastAsia" w:hAnsiTheme="minorEastAsia" w:hint="eastAsia"/>
          <w:b/>
          <w:bCs/>
          <w:szCs w:val="24"/>
          <w:u w:val="single"/>
        </w:rPr>
        <w:t>居</w:t>
      </w:r>
      <w:r w:rsidRPr="00D2797A">
        <w:rPr>
          <w:rFonts w:asciiTheme="minorEastAsia" w:hAnsiTheme="minorEastAsia" w:hint="eastAsia"/>
          <w:b/>
          <w:bCs/>
          <w:szCs w:val="24"/>
          <w:u w:val="single"/>
        </w:rPr>
        <w:t>生存實踐：</w:t>
      </w:r>
      <w:r w:rsidRPr="00D2797A">
        <w:rPr>
          <w:rFonts w:asciiTheme="minorEastAsia" w:hAnsiTheme="minorEastAsia" w:hint="eastAsia"/>
          <w:b/>
          <w:bCs/>
          <w:szCs w:val="24"/>
        </w:rPr>
        <w:t>於嘉義展開實際短期開店、創新遊程、體驗教學等計畫，</w:t>
      </w:r>
      <w:r w:rsidRPr="00D2797A">
        <w:rPr>
          <w:rFonts w:asciiTheme="minorEastAsia" w:hAnsiTheme="minorEastAsia" w:hint="eastAsia"/>
          <w:b/>
          <w:bCs/>
          <w:szCs w:val="24"/>
          <w:u w:val="single"/>
        </w:rPr>
        <w:t>嘗試異地生存實踐，並驅動未來移居之可行性</w:t>
      </w:r>
      <w:r w:rsidRPr="00D2797A">
        <w:rPr>
          <w:rFonts w:asciiTheme="minorEastAsia" w:hAnsiTheme="minorEastAsia" w:hint="eastAsia"/>
          <w:b/>
          <w:bCs/>
          <w:szCs w:val="24"/>
        </w:rPr>
        <w:t>。</w:t>
      </w:r>
    </w:p>
    <w:p w14:paraId="63118BA4" w14:textId="77777777" w:rsidR="005B3859" w:rsidRPr="00D2797A" w:rsidRDefault="005B3859" w:rsidP="005B3859">
      <w:pPr>
        <w:pStyle w:val="a4"/>
        <w:numPr>
          <w:ilvl w:val="1"/>
          <w:numId w:val="2"/>
        </w:numPr>
        <w:spacing w:beforeLines="50" w:before="180" w:afterLines="50" w:after="180" w:line="420" w:lineRule="exact"/>
        <w:ind w:leftChars="0"/>
        <w:jc w:val="both"/>
        <w:rPr>
          <w:rFonts w:asciiTheme="minorEastAsia" w:hAnsiTheme="minorEastAsia"/>
          <w:b/>
          <w:bCs/>
          <w:szCs w:val="24"/>
        </w:rPr>
      </w:pPr>
      <w:r w:rsidRPr="00D2797A">
        <w:rPr>
          <w:rFonts w:asciiTheme="minorEastAsia" w:hAnsiTheme="minorEastAsia" w:hint="eastAsia"/>
          <w:b/>
          <w:bCs/>
          <w:szCs w:val="24"/>
          <w:u w:val="single"/>
        </w:rPr>
        <w:t>移居城市特質呈現：探索嘉義適合移居之城市特質，連結嘉義市未來發展規劃</w:t>
      </w:r>
      <w:r w:rsidRPr="00D2797A">
        <w:rPr>
          <w:rFonts w:asciiTheme="minorEastAsia" w:hAnsiTheme="minorEastAsia" w:hint="eastAsia"/>
          <w:b/>
          <w:bCs/>
          <w:szCs w:val="24"/>
        </w:rPr>
        <w:t>，並產生具可行性的永續效益。</w:t>
      </w:r>
    </w:p>
    <w:p w14:paraId="33271062" w14:textId="63DC667D" w:rsidR="005B3859" w:rsidRPr="00D2797A" w:rsidRDefault="005B3859" w:rsidP="005B3859">
      <w:pPr>
        <w:pStyle w:val="a4"/>
        <w:numPr>
          <w:ilvl w:val="0"/>
          <w:numId w:val="2"/>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行動提案主題與呈現形式不拘，唯須針對嘉義市特質、能將創意落地執行。建議鼓勵議題（建議但不以此為限）：</w:t>
      </w:r>
    </w:p>
    <w:tbl>
      <w:tblPr>
        <w:tblStyle w:val="a3"/>
        <w:tblW w:w="7938" w:type="dxa"/>
        <w:tblInd w:w="704" w:type="dxa"/>
        <w:tblLook w:val="04A0" w:firstRow="1" w:lastRow="0" w:firstColumn="1" w:lastColumn="0" w:noHBand="0" w:noVBand="1"/>
      </w:tblPr>
      <w:tblGrid>
        <w:gridCol w:w="1134"/>
        <w:gridCol w:w="2693"/>
        <w:gridCol w:w="4111"/>
      </w:tblGrid>
      <w:tr w:rsidR="00851727" w:rsidRPr="00D2797A" w14:paraId="44B1101E" w14:textId="77777777" w:rsidTr="00E662E3">
        <w:tc>
          <w:tcPr>
            <w:tcW w:w="1134" w:type="dxa"/>
            <w:shd w:val="clear" w:color="auto" w:fill="E7E6E6" w:themeFill="background2"/>
          </w:tcPr>
          <w:p w14:paraId="7CAC5877" w14:textId="77777777" w:rsidR="005B3859" w:rsidRPr="00D2797A" w:rsidRDefault="005B3859" w:rsidP="00E662E3">
            <w:pPr>
              <w:jc w:val="center"/>
              <w:rPr>
                <w:rFonts w:asciiTheme="minorEastAsia" w:hAnsiTheme="minorEastAsia"/>
                <w:b/>
                <w:bCs/>
                <w:szCs w:val="24"/>
              </w:rPr>
            </w:pPr>
            <w:r w:rsidRPr="00D2797A">
              <w:rPr>
                <w:rFonts w:asciiTheme="minorEastAsia" w:hAnsiTheme="minorEastAsia" w:hint="eastAsia"/>
                <w:b/>
                <w:bCs/>
                <w:szCs w:val="24"/>
              </w:rPr>
              <w:t>序</w:t>
            </w:r>
          </w:p>
        </w:tc>
        <w:tc>
          <w:tcPr>
            <w:tcW w:w="2693" w:type="dxa"/>
            <w:shd w:val="clear" w:color="auto" w:fill="E7E6E6" w:themeFill="background2"/>
          </w:tcPr>
          <w:p w14:paraId="7ACAB767" w14:textId="77777777" w:rsidR="005B3859" w:rsidRPr="00D2797A" w:rsidRDefault="005B3859" w:rsidP="00E662E3">
            <w:pPr>
              <w:jc w:val="center"/>
              <w:rPr>
                <w:rFonts w:asciiTheme="minorEastAsia" w:hAnsiTheme="minorEastAsia"/>
                <w:b/>
                <w:bCs/>
                <w:szCs w:val="24"/>
              </w:rPr>
            </w:pPr>
            <w:r w:rsidRPr="00D2797A">
              <w:rPr>
                <w:rFonts w:asciiTheme="minorEastAsia" w:hAnsiTheme="minorEastAsia" w:hint="eastAsia"/>
                <w:b/>
                <w:bCs/>
                <w:szCs w:val="24"/>
              </w:rPr>
              <w:t>行動主軸</w:t>
            </w:r>
          </w:p>
        </w:tc>
        <w:tc>
          <w:tcPr>
            <w:tcW w:w="4111" w:type="dxa"/>
            <w:shd w:val="clear" w:color="auto" w:fill="E7E6E6" w:themeFill="background2"/>
          </w:tcPr>
          <w:p w14:paraId="4DEAD318" w14:textId="77777777" w:rsidR="005B3859" w:rsidRPr="00D2797A" w:rsidRDefault="005B3859" w:rsidP="00E662E3">
            <w:pPr>
              <w:jc w:val="center"/>
              <w:rPr>
                <w:rFonts w:asciiTheme="minorEastAsia" w:hAnsiTheme="minorEastAsia"/>
                <w:b/>
                <w:bCs/>
                <w:szCs w:val="24"/>
              </w:rPr>
            </w:pPr>
            <w:r w:rsidRPr="00D2797A">
              <w:rPr>
                <w:rFonts w:asciiTheme="minorEastAsia" w:hAnsiTheme="minorEastAsia" w:hint="eastAsia"/>
                <w:b/>
                <w:bCs/>
                <w:szCs w:val="24"/>
              </w:rPr>
              <w:t>提案議題</w:t>
            </w:r>
          </w:p>
        </w:tc>
      </w:tr>
      <w:tr w:rsidR="00851727" w:rsidRPr="00D2797A" w14:paraId="6CF723BF" w14:textId="77777777" w:rsidTr="00E662E3">
        <w:trPr>
          <w:trHeight w:val="1080"/>
        </w:trPr>
        <w:tc>
          <w:tcPr>
            <w:tcW w:w="1134" w:type="dxa"/>
          </w:tcPr>
          <w:p w14:paraId="57C424EA"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1</w:t>
            </w:r>
          </w:p>
        </w:tc>
        <w:tc>
          <w:tcPr>
            <w:tcW w:w="2693" w:type="dxa"/>
          </w:tcPr>
          <w:p w14:paraId="1AC912EE"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創新體驗設計</w:t>
            </w:r>
          </w:p>
        </w:tc>
        <w:tc>
          <w:tcPr>
            <w:tcW w:w="4111" w:type="dxa"/>
          </w:tcPr>
          <w:p w14:paraId="2EE7F9D9"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設計服務優化</w:t>
            </w:r>
          </w:p>
          <w:p w14:paraId="1468B4F4"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創新遊程體驗</w:t>
            </w:r>
          </w:p>
          <w:p w14:paraId="0FF2B42F"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場域再造設計</w:t>
            </w:r>
            <w:r w:rsidRPr="00D2797A">
              <w:rPr>
                <w:rFonts w:asciiTheme="minorEastAsia" w:hAnsiTheme="minorEastAsia"/>
                <w:szCs w:val="24"/>
              </w:rPr>
              <w:t>…</w:t>
            </w:r>
            <w:proofErr w:type="gramStart"/>
            <w:r w:rsidRPr="00D2797A">
              <w:rPr>
                <w:rFonts w:asciiTheme="minorEastAsia" w:hAnsiTheme="minorEastAsia"/>
                <w:szCs w:val="24"/>
              </w:rPr>
              <w:t>…</w:t>
            </w:r>
            <w:proofErr w:type="gramEnd"/>
            <w:r w:rsidRPr="00D2797A">
              <w:rPr>
                <w:rFonts w:asciiTheme="minorEastAsia" w:hAnsiTheme="minorEastAsia" w:hint="eastAsia"/>
                <w:szCs w:val="24"/>
              </w:rPr>
              <w:t>等</w:t>
            </w:r>
          </w:p>
        </w:tc>
      </w:tr>
      <w:tr w:rsidR="00851727" w:rsidRPr="00D2797A" w14:paraId="29D6A93A" w14:textId="77777777" w:rsidTr="00E662E3">
        <w:trPr>
          <w:trHeight w:val="1080"/>
        </w:trPr>
        <w:tc>
          <w:tcPr>
            <w:tcW w:w="1134" w:type="dxa"/>
          </w:tcPr>
          <w:p w14:paraId="60234AD3"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2</w:t>
            </w:r>
          </w:p>
        </w:tc>
        <w:tc>
          <w:tcPr>
            <w:tcW w:w="2693" w:type="dxa"/>
          </w:tcPr>
          <w:p w14:paraId="44FA64FB"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餐食體驗規劃</w:t>
            </w:r>
          </w:p>
        </w:tc>
        <w:tc>
          <w:tcPr>
            <w:tcW w:w="4111" w:type="dxa"/>
          </w:tcPr>
          <w:p w14:paraId="5500D357"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特色飲食探索</w:t>
            </w:r>
          </w:p>
          <w:p w14:paraId="1BB88880"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食材研究開發</w:t>
            </w:r>
          </w:p>
          <w:p w14:paraId="11594C74"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創意餐食體驗</w:t>
            </w:r>
            <w:r w:rsidRPr="00D2797A">
              <w:rPr>
                <w:rFonts w:asciiTheme="minorEastAsia" w:hAnsiTheme="minorEastAsia"/>
                <w:szCs w:val="24"/>
              </w:rPr>
              <w:t>…</w:t>
            </w:r>
            <w:proofErr w:type="gramStart"/>
            <w:r w:rsidRPr="00D2797A">
              <w:rPr>
                <w:rFonts w:asciiTheme="minorEastAsia" w:hAnsiTheme="minorEastAsia"/>
                <w:szCs w:val="24"/>
              </w:rPr>
              <w:t>…</w:t>
            </w:r>
            <w:proofErr w:type="gramEnd"/>
            <w:r w:rsidRPr="00D2797A">
              <w:rPr>
                <w:rFonts w:asciiTheme="minorEastAsia" w:hAnsiTheme="minorEastAsia" w:hint="eastAsia"/>
                <w:szCs w:val="24"/>
              </w:rPr>
              <w:t>等</w:t>
            </w:r>
          </w:p>
        </w:tc>
      </w:tr>
      <w:tr w:rsidR="00851727" w:rsidRPr="00D2797A" w14:paraId="081CAF61" w14:textId="77777777" w:rsidTr="00E662E3">
        <w:trPr>
          <w:trHeight w:val="1080"/>
        </w:trPr>
        <w:tc>
          <w:tcPr>
            <w:tcW w:w="1134" w:type="dxa"/>
          </w:tcPr>
          <w:p w14:paraId="2B26DA8E"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3</w:t>
            </w:r>
          </w:p>
        </w:tc>
        <w:tc>
          <w:tcPr>
            <w:tcW w:w="2693" w:type="dxa"/>
          </w:tcPr>
          <w:p w14:paraId="0C9B542D"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社區共生實踐</w:t>
            </w:r>
          </w:p>
        </w:tc>
        <w:tc>
          <w:tcPr>
            <w:tcW w:w="4111" w:type="dxa"/>
          </w:tcPr>
          <w:p w14:paraId="3DF90CFA" w14:textId="77777777" w:rsidR="005B3859" w:rsidRPr="00D2797A" w:rsidRDefault="005B3859" w:rsidP="00E662E3">
            <w:pPr>
              <w:jc w:val="both"/>
              <w:rPr>
                <w:rFonts w:asciiTheme="minorEastAsia" w:hAnsiTheme="minorEastAsia"/>
                <w:szCs w:val="24"/>
              </w:rPr>
            </w:pPr>
            <w:proofErr w:type="gramStart"/>
            <w:r w:rsidRPr="00D2797A">
              <w:rPr>
                <w:rFonts w:asciiTheme="minorEastAsia" w:hAnsiTheme="minorEastAsia" w:hint="eastAsia"/>
                <w:szCs w:val="24"/>
              </w:rPr>
              <w:t>跨齡互動</w:t>
            </w:r>
            <w:proofErr w:type="gramEnd"/>
            <w:r w:rsidRPr="00D2797A">
              <w:rPr>
                <w:rFonts w:asciiTheme="minorEastAsia" w:hAnsiTheme="minorEastAsia" w:hint="eastAsia"/>
                <w:szCs w:val="24"/>
              </w:rPr>
              <w:t>設計</w:t>
            </w:r>
          </w:p>
          <w:p w14:paraId="1673A95E"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多元族群交流</w:t>
            </w:r>
          </w:p>
          <w:p w14:paraId="6E3526C1"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教育資源串聯</w:t>
            </w:r>
            <w:r w:rsidRPr="00D2797A">
              <w:rPr>
                <w:rFonts w:asciiTheme="minorEastAsia" w:hAnsiTheme="minorEastAsia"/>
                <w:szCs w:val="24"/>
              </w:rPr>
              <w:t>…</w:t>
            </w:r>
            <w:proofErr w:type="gramStart"/>
            <w:r w:rsidRPr="00D2797A">
              <w:rPr>
                <w:rFonts w:asciiTheme="minorEastAsia" w:hAnsiTheme="minorEastAsia"/>
                <w:szCs w:val="24"/>
              </w:rPr>
              <w:t>…</w:t>
            </w:r>
            <w:proofErr w:type="gramEnd"/>
            <w:r w:rsidRPr="00D2797A">
              <w:rPr>
                <w:rFonts w:asciiTheme="minorEastAsia" w:hAnsiTheme="minorEastAsia" w:hint="eastAsia"/>
                <w:szCs w:val="24"/>
              </w:rPr>
              <w:t>等</w:t>
            </w:r>
          </w:p>
        </w:tc>
      </w:tr>
      <w:tr w:rsidR="00851727" w:rsidRPr="00D2797A" w14:paraId="3CA8B683" w14:textId="77777777" w:rsidTr="00E662E3">
        <w:trPr>
          <w:trHeight w:val="1080"/>
        </w:trPr>
        <w:tc>
          <w:tcPr>
            <w:tcW w:w="1134" w:type="dxa"/>
          </w:tcPr>
          <w:p w14:paraId="4F80DA0E"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4</w:t>
            </w:r>
          </w:p>
        </w:tc>
        <w:tc>
          <w:tcPr>
            <w:tcW w:w="2693" w:type="dxa"/>
          </w:tcPr>
          <w:p w14:paraId="1D3A1F4F"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文化探索研究</w:t>
            </w:r>
          </w:p>
        </w:tc>
        <w:tc>
          <w:tcPr>
            <w:tcW w:w="4111" w:type="dxa"/>
          </w:tcPr>
          <w:p w14:paraId="59CFD378"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當代社會觀察</w:t>
            </w:r>
          </w:p>
          <w:p w14:paraId="14F07E29"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傳統宮廟文化</w:t>
            </w:r>
          </w:p>
          <w:p w14:paraId="69249D05"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木都特色研究</w:t>
            </w:r>
            <w:r w:rsidRPr="00D2797A">
              <w:rPr>
                <w:rFonts w:asciiTheme="minorEastAsia" w:hAnsiTheme="minorEastAsia"/>
                <w:szCs w:val="24"/>
              </w:rPr>
              <w:t>…</w:t>
            </w:r>
            <w:proofErr w:type="gramStart"/>
            <w:r w:rsidRPr="00D2797A">
              <w:rPr>
                <w:rFonts w:asciiTheme="minorEastAsia" w:hAnsiTheme="minorEastAsia"/>
                <w:szCs w:val="24"/>
              </w:rPr>
              <w:t>…</w:t>
            </w:r>
            <w:proofErr w:type="gramEnd"/>
            <w:r w:rsidRPr="00D2797A">
              <w:rPr>
                <w:rFonts w:asciiTheme="minorEastAsia" w:hAnsiTheme="minorEastAsia" w:hint="eastAsia"/>
                <w:szCs w:val="24"/>
              </w:rPr>
              <w:t>等</w:t>
            </w:r>
          </w:p>
        </w:tc>
      </w:tr>
      <w:tr w:rsidR="005B3859" w:rsidRPr="00D2797A" w14:paraId="44F1A2A3" w14:textId="77777777" w:rsidTr="00342A4F">
        <w:trPr>
          <w:trHeight w:val="1079"/>
        </w:trPr>
        <w:tc>
          <w:tcPr>
            <w:tcW w:w="1134" w:type="dxa"/>
          </w:tcPr>
          <w:p w14:paraId="2F6E966F"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5</w:t>
            </w:r>
          </w:p>
        </w:tc>
        <w:tc>
          <w:tcPr>
            <w:tcW w:w="2693" w:type="dxa"/>
          </w:tcPr>
          <w:p w14:paraId="408DE7CE"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其他</w:t>
            </w:r>
          </w:p>
        </w:tc>
        <w:tc>
          <w:tcPr>
            <w:tcW w:w="4111" w:type="dxa"/>
          </w:tcPr>
          <w:p w14:paraId="1F02AE9E"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不在上述建議議題範疇之行動議題。</w:t>
            </w:r>
          </w:p>
        </w:tc>
      </w:tr>
    </w:tbl>
    <w:p w14:paraId="046E6B43" w14:textId="77777777" w:rsidR="00342A4F" w:rsidRPr="00D2797A" w:rsidRDefault="00342A4F" w:rsidP="005B3859">
      <w:pPr>
        <w:pStyle w:val="a4"/>
        <w:spacing w:beforeLines="50" w:before="180" w:afterLines="50" w:after="180" w:line="420" w:lineRule="exact"/>
        <w:ind w:leftChars="0" w:left="1200"/>
        <w:jc w:val="both"/>
        <w:rPr>
          <w:rFonts w:asciiTheme="minorEastAsia" w:hAnsiTheme="minorEastAsia"/>
          <w:szCs w:val="24"/>
        </w:rPr>
        <w:sectPr w:rsidR="00342A4F" w:rsidRPr="00D2797A">
          <w:pgSz w:w="11906" w:h="16838"/>
          <w:pgMar w:top="1440" w:right="1800" w:bottom="1440" w:left="1800" w:header="851" w:footer="992" w:gutter="0"/>
          <w:cols w:space="425"/>
          <w:docGrid w:type="lines" w:linePitch="360"/>
        </w:sectPr>
      </w:pPr>
    </w:p>
    <w:p w14:paraId="66365395" w14:textId="77777777" w:rsidR="005B3859" w:rsidRPr="00D2797A" w:rsidRDefault="005B3859" w:rsidP="005B3859">
      <w:pPr>
        <w:pStyle w:val="a4"/>
        <w:numPr>
          <w:ilvl w:val="0"/>
          <w:numId w:val="2"/>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lastRenderedPageBreak/>
        <w:t>整體計畫期程規劃如下（將視實際狀況調整）</w:t>
      </w:r>
    </w:p>
    <w:tbl>
      <w:tblPr>
        <w:tblStyle w:val="a3"/>
        <w:tblW w:w="0" w:type="auto"/>
        <w:tblInd w:w="720" w:type="dxa"/>
        <w:tblLook w:val="04A0" w:firstRow="1" w:lastRow="0" w:firstColumn="1" w:lastColumn="0" w:noHBand="0" w:noVBand="1"/>
      </w:tblPr>
      <w:tblGrid>
        <w:gridCol w:w="887"/>
        <w:gridCol w:w="2216"/>
        <w:gridCol w:w="4473"/>
      </w:tblGrid>
      <w:tr w:rsidR="00851727" w:rsidRPr="00D2797A" w14:paraId="6EC82AB0" w14:textId="77777777" w:rsidTr="00A4227B">
        <w:trPr>
          <w:trHeight w:val="524"/>
        </w:trPr>
        <w:tc>
          <w:tcPr>
            <w:tcW w:w="887" w:type="dxa"/>
            <w:shd w:val="clear" w:color="auto" w:fill="E7E6E6" w:themeFill="background2"/>
          </w:tcPr>
          <w:p w14:paraId="04E98E75" w14:textId="6CEB3EE2" w:rsidR="000930C8" w:rsidRPr="00D2797A" w:rsidRDefault="000930C8"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序號</w:t>
            </w:r>
          </w:p>
        </w:tc>
        <w:tc>
          <w:tcPr>
            <w:tcW w:w="2216" w:type="dxa"/>
            <w:shd w:val="clear" w:color="auto" w:fill="E7E6E6" w:themeFill="background2"/>
          </w:tcPr>
          <w:p w14:paraId="4D315DCF" w14:textId="3C6BDB88" w:rsidR="000930C8" w:rsidRPr="00D2797A" w:rsidRDefault="000930C8"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階段</w:t>
            </w:r>
          </w:p>
        </w:tc>
        <w:tc>
          <w:tcPr>
            <w:tcW w:w="4473" w:type="dxa"/>
            <w:shd w:val="clear" w:color="auto" w:fill="E7E6E6" w:themeFill="background2"/>
          </w:tcPr>
          <w:p w14:paraId="79E8B080" w14:textId="599C57D4" w:rsidR="000930C8" w:rsidRPr="00D2797A" w:rsidRDefault="000930C8"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期程</w:t>
            </w:r>
          </w:p>
        </w:tc>
      </w:tr>
      <w:tr w:rsidR="00851727" w:rsidRPr="00D2797A" w14:paraId="1469DF53" w14:textId="77777777" w:rsidTr="00A4227B">
        <w:trPr>
          <w:trHeight w:val="57"/>
        </w:trPr>
        <w:tc>
          <w:tcPr>
            <w:tcW w:w="887" w:type="dxa"/>
          </w:tcPr>
          <w:p w14:paraId="2D881776" w14:textId="3B44B53A" w:rsidR="000930C8" w:rsidRPr="00D2797A" w:rsidRDefault="000930C8"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1</w:t>
            </w:r>
          </w:p>
        </w:tc>
        <w:tc>
          <w:tcPr>
            <w:tcW w:w="2216" w:type="dxa"/>
          </w:tcPr>
          <w:p w14:paraId="101A9C73" w14:textId="254D4C14" w:rsidR="000930C8" w:rsidRPr="00D2797A" w:rsidRDefault="000930C8"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計畫公告暨申請</w:t>
            </w:r>
          </w:p>
        </w:tc>
        <w:tc>
          <w:tcPr>
            <w:tcW w:w="4473" w:type="dxa"/>
          </w:tcPr>
          <w:p w14:paraId="67F09AA7" w14:textId="67FB4C71" w:rsidR="000930C8" w:rsidRPr="00D2797A" w:rsidRDefault="000930C8" w:rsidP="00E662E3">
            <w:pPr>
              <w:spacing w:beforeLines="50" w:before="180" w:afterLines="50" w:after="180" w:line="420" w:lineRule="exact"/>
              <w:jc w:val="both"/>
              <w:rPr>
                <w:rFonts w:asciiTheme="minorEastAsia" w:hAnsiTheme="minorEastAsia"/>
                <w:b/>
                <w:bCs/>
                <w:szCs w:val="24"/>
              </w:rPr>
            </w:pPr>
            <w:r w:rsidRPr="00D2797A">
              <w:rPr>
                <w:rFonts w:asciiTheme="minorEastAsia" w:hAnsiTheme="minorEastAsia" w:hint="eastAsia"/>
                <w:b/>
                <w:bCs/>
                <w:szCs w:val="24"/>
              </w:rPr>
              <w:t>即日起至4</w:t>
            </w:r>
            <w:r w:rsidR="00841BD7" w:rsidRPr="00D2797A">
              <w:rPr>
                <w:rFonts w:asciiTheme="minorEastAsia" w:hAnsiTheme="minorEastAsia" w:hint="eastAsia"/>
                <w:b/>
                <w:bCs/>
                <w:szCs w:val="24"/>
              </w:rPr>
              <w:t>月</w:t>
            </w:r>
            <w:r w:rsidR="00303B8D" w:rsidRPr="00D2797A">
              <w:rPr>
                <w:rFonts w:asciiTheme="minorEastAsia" w:hAnsiTheme="minorEastAsia" w:hint="eastAsia"/>
                <w:b/>
                <w:bCs/>
                <w:szCs w:val="24"/>
              </w:rPr>
              <w:t>７</w:t>
            </w:r>
            <w:r w:rsidR="00841BD7" w:rsidRPr="00D2797A">
              <w:rPr>
                <w:rFonts w:asciiTheme="minorEastAsia" w:hAnsiTheme="minorEastAsia" w:hint="eastAsia"/>
                <w:b/>
                <w:bCs/>
                <w:szCs w:val="24"/>
              </w:rPr>
              <w:t>日</w:t>
            </w:r>
            <w:r w:rsidR="00662AB2" w:rsidRPr="00D2797A">
              <w:rPr>
                <w:rFonts w:asciiTheme="minorEastAsia" w:hAnsiTheme="minorEastAsia" w:hint="eastAsia"/>
                <w:b/>
                <w:bCs/>
                <w:szCs w:val="24"/>
              </w:rPr>
              <w:t>（</w:t>
            </w:r>
            <w:r w:rsidR="00303B8D" w:rsidRPr="00D2797A">
              <w:rPr>
                <w:rFonts w:asciiTheme="minorEastAsia" w:hAnsiTheme="minorEastAsia" w:hint="eastAsia"/>
                <w:b/>
                <w:bCs/>
                <w:szCs w:val="24"/>
              </w:rPr>
              <w:t>一</w:t>
            </w:r>
            <w:r w:rsidR="00662AB2" w:rsidRPr="00D2797A">
              <w:rPr>
                <w:rFonts w:asciiTheme="minorEastAsia" w:hAnsiTheme="minorEastAsia" w:hint="eastAsia"/>
                <w:b/>
                <w:bCs/>
                <w:szCs w:val="24"/>
              </w:rPr>
              <w:t>）</w:t>
            </w:r>
            <w:r w:rsidR="001E0654" w:rsidRPr="00D2797A">
              <w:rPr>
                <w:rFonts w:asciiTheme="minorEastAsia" w:hAnsiTheme="minorEastAsia" w:hint="eastAsia"/>
                <w:b/>
                <w:bCs/>
                <w:szCs w:val="24"/>
              </w:rPr>
              <w:t>20:00</w:t>
            </w:r>
            <w:r w:rsidRPr="00D2797A">
              <w:rPr>
                <w:rFonts w:asciiTheme="minorEastAsia" w:hAnsiTheme="minorEastAsia" w:hint="eastAsia"/>
                <w:b/>
                <w:bCs/>
                <w:szCs w:val="24"/>
              </w:rPr>
              <w:t>止</w:t>
            </w:r>
          </w:p>
        </w:tc>
      </w:tr>
      <w:tr w:rsidR="00851727" w:rsidRPr="00D2797A" w14:paraId="35D37AD0" w14:textId="77777777" w:rsidTr="00A4227B">
        <w:trPr>
          <w:trHeight w:val="57"/>
        </w:trPr>
        <w:tc>
          <w:tcPr>
            <w:tcW w:w="887" w:type="dxa"/>
          </w:tcPr>
          <w:p w14:paraId="5B731465" w14:textId="473E259D"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2</w:t>
            </w:r>
          </w:p>
        </w:tc>
        <w:tc>
          <w:tcPr>
            <w:tcW w:w="2216" w:type="dxa"/>
          </w:tcPr>
          <w:p w14:paraId="3CA920C9" w14:textId="0AB62261"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計畫審核與核定</w:t>
            </w:r>
          </w:p>
        </w:tc>
        <w:tc>
          <w:tcPr>
            <w:tcW w:w="4473" w:type="dxa"/>
          </w:tcPr>
          <w:p w14:paraId="3F5B8A3F" w14:textId="3EF83997"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預計4月18日</w:t>
            </w:r>
            <w:r w:rsidR="00662AB2" w:rsidRPr="00D2797A">
              <w:rPr>
                <w:rFonts w:asciiTheme="minorEastAsia" w:hAnsiTheme="minorEastAsia" w:hint="eastAsia"/>
                <w:szCs w:val="24"/>
              </w:rPr>
              <w:t>（</w:t>
            </w:r>
            <w:r w:rsidRPr="00D2797A">
              <w:rPr>
                <w:rFonts w:asciiTheme="minorEastAsia" w:hAnsiTheme="minorEastAsia" w:hint="eastAsia"/>
                <w:szCs w:val="24"/>
              </w:rPr>
              <w:t>五</w:t>
            </w:r>
            <w:r w:rsidR="00662AB2" w:rsidRPr="00D2797A">
              <w:rPr>
                <w:rFonts w:asciiTheme="minorEastAsia" w:hAnsiTheme="minorEastAsia" w:hint="eastAsia"/>
                <w:szCs w:val="24"/>
              </w:rPr>
              <w:t>）</w:t>
            </w:r>
            <w:r w:rsidRPr="00D2797A">
              <w:rPr>
                <w:rFonts w:asciiTheme="minorEastAsia" w:hAnsiTheme="minorEastAsia" w:hint="eastAsia"/>
                <w:szCs w:val="24"/>
              </w:rPr>
              <w:t>前</w:t>
            </w:r>
          </w:p>
        </w:tc>
      </w:tr>
      <w:tr w:rsidR="00851727" w:rsidRPr="00D2797A" w14:paraId="5198915A" w14:textId="77777777" w:rsidTr="00E666FB">
        <w:trPr>
          <w:trHeight w:val="57"/>
        </w:trPr>
        <w:tc>
          <w:tcPr>
            <w:tcW w:w="887" w:type="dxa"/>
          </w:tcPr>
          <w:p w14:paraId="4DC39132" w14:textId="3D570E49" w:rsidR="00550AC7" w:rsidRPr="00D2797A" w:rsidRDefault="00550AC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3</w:t>
            </w:r>
          </w:p>
        </w:tc>
        <w:tc>
          <w:tcPr>
            <w:tcW w:w="6689" w:type="dxa"/>
            <w:gridSpan w:val="2"/>
          </w:tcPr>
          <w:p w14:paraId="6C96005B" w14:textId="339F93FF" w:rsidR="00550AC7" w:rsidRPr="00D2797A" w:rsidRDefault="00550AC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計畫執行</w:t>
            </w:r>
          </w:p>
        </w:tc>
      </w:tr>
      <w:tr w:rsidR="00851727" w:rsidRPr="00D2797A" w14:paraId="4DAEE372" w14:textId="77777777" w:rsidTr="00A4227B">
        <w:trPr>
          <w:trHeight w:val="57"/>
        </w:trPr>
        <w:tc>
          <w:tcPr>
            <w:tcW w:w="887" w:type="dxa"/>
          </w:tcPr>
          <w:p w14:paraId="1534D362" w14:textId="7FECC5F1"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3-1</w:t>
            </w:r>
          </w:p>
        </w:tc>
        <w:tc>
          <w:tcPr>
            <w:tcW w:w="2216" w:type="dxa"/>
          </w:tcPr>
          <w:p w14:paraId="650D11EB" w14:textId="354ACCA6"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第一階段輔導</w:t>
            </w:r>
          </w:p>
        </w:tc>
        <w:tc>
          <w:tcPr>
            <w:tcW w:w="4473" w:type="dxa"/>
          </w:tcPr>
          <w:p w14:paraId="4175579C" w14:textId="56826DFD"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5至6月</w:t>
            </w:r>
          </w:p>
        </w:tc>
      </w:tr>
      <w:tr w:rsidR="00851727" w:rsidRPr="00D2797A" w14:paraId="75D104DF" w14:textId="77777777" w:rsidTr="00A4227B">
        <w:trPr>
          <w:trHeight w:val="57"/>
        </w:trPr>
        <w:tc>
          <w:tcPr>
            <w:tcW w:w="887" w:type="dxa"/>
          </w:tcPr>
          <w:p w14:paraId="1B4E0C67" w14:textId="29559E93"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3-2</w:t>
            </w:r>
          </w:p>
        </w:tc>
        <w:tc>
          <w:tcPr>
            <w:tcW w:w="2216" w:type="dxa"/>
          </w:tcPr>
          <w:p w14:paraId="49587C35" w14:textId="1C567850"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期中查核</w:t>
            </w:r>
          </w:p>
        </w:tc>
        <w:tc>
          <w:tcPr>
            <w:tcW w:w="4473" w:type="dxa"/>
          </w:tcPr>
          <w:p w14:paraId="62A1D764" w14:textId="3C524C6F"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7月</w:t>
            </w:r>
          </w:p>
        </w:tc>
      </w:tr>
      <w:tr w:rsidR="00851727" w:rsidRPr="00D2797A" w14:paraId="0D85CEB7" w14:textId="77777777" w:rsidTr="00A4227B">
        <w:trPr>
          <w:trHeight w:val="57"/>
        </w:trPr>
        <w:tc>
          <w:tcPr>
            <w:tcW w:w="887" w:type="dxa"/>
          </w:tcPr>
          <w:p w14:paraId="24746A6B" w14:textId="49A8966A"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3-3</w:t>
            </w:r>
          </w:p>
        </w:tc>
        <w:tc>
          <w:tcPr>
            <w:tcW w:w="2216" w:type="dxa"/>
          </w:tcPr>
          <w:p w14:paraId="6EB4CE47" w14:textId="39183563"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第二階段輔導</w:t>
            </w:r>
          </w:p>
        </w:tc>
        <w:tc>
          <w:tcPr>
            <w:tcW w:w="4473" w:type="dxa"/>
          </w:tcPr>
          <w:p w14:paraId="295A6FF5" w14:textId="70C4DE72"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8-9月</w:t>
            </w:r>
          </w:p>
        </w:tc>
      </w:tr>
      <w:tr w:rsidR="00851727" w:rsidRPr="00D2797A" w14:paraId="7CC315A3" w14:textId="77777777" w:rsidTr="00A4227B">
        <w:trPr>
          <w:trHeight w:val="57"/>
        </w:trPr>
        <w:tc>
          <w:tcPr>
            <w:tcW w:w="887" w:type="dxa"/>
          </w:tcPr>
          <w:p w14:paraId="61B3DBA3" w14:textId="70EA40F8"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4</w:t>
            </w:r>
          </w:p>
        </w:tc>
        <w:tc>
          <w:tcPr>
            <w:tcW w:w="2216" w:type="dxa"/>
          </w:tcPr>
          <w:p w14:paraId="61580B9C" w14:textId="05129734"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聯合成果展</w:t>
            </w:r>
          </w:p>
        </w:tc>
        <w:tc>
          <w:tcPr>
            <w:tcW w:w="4473" w:type="dxa"/>
          </w:tcPr>
          <w:p w14:paraId="3D47C30D" w14:textId="77777777" w:rsidR="00A4227B" w:rsidRPr="00D2797A" w:rsidRDefault="00A4227B"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預計9月27日（六）10月5日（日）</w:t>
            </w:r>
          </w:p>
          <w:p w14:paraId="09C2444E" w14:textId="66FE1A67" w:rsidR="000930C8" w:rsidRPr="00D2797A" w:rsidRDefault="00A4227B"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（承辦單位將作主題策劃聯合展出，時間待確認後公告執行）</w:t>
            </w:r>
          </w:p>
        </w:tc>
      </w:tr>
      <w:tr w:rsidR="000930C8" w:rsidRPr="00D2797A" w14:paraId="3164FCA8" w14:textId="77777777" w:rsidTr="00A4227B">
        <w:trPr>
          <w:trHeight w:val="57"/>
        </w:trPr>
        <w:tc>
          <w:tcPr>
            <w:tcW w:w="887" w:type="dxa"/>
          </w:tcPr>
          <w:p w14:paraId="68427821" w14:textId="59783EB8"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5</w:t>
            </w:r>
          </w:p>
        </w:tc>
        <w:tc>
          <w:tcPr>
            <w:tcW w:w="2216" w:type="dxa"/>
          </w:tcPr>
          <w:p w14:paraId="6321FBFC" w14:textId="54BC0254"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計畫</w:t>
            </w:r>
            <w:proofErr w:type="gramStart"/>
            <w:r w:rsidRPr="00D2797A">
              <w:rPr>
                <w:rFonts w:asciiTheme="minorEastAsia" w:hAnsiTheme="minorEastAsia" w:hint="eastAsia"/>
                <w:szCs w:val="24"/>
              </w:rPr>
              <w:t>核銷報結</w:t>
            </w:r>
            <w:proofErr w:type="gramEnd"/>
          </w:p>
        </w:tc>
        <w:tc>
          <w:tcPr>
            <w:tcW w:w="4473" w:type="dxa"/>
          </w:tcPr>
          <w:p w14:paraId="29CCD06F" w14:textId="73BDEE67" w:rsidR="000930C8" w:rsidRPr="00D2797A" w:rsidRDefault="00841BD7" w:rsidP="00E662E3">
            <w:pPr>
              <w:spacing w:beforeLines="50" w:before="180" w:afterLines="50" w:after="180" w:line="420" w:lineRule="exact"/>
              <w:jc w:val="both"/>
              <w:rPr>
                <w:rFonts w:asciiTheme="minorEastAsia" w:hAnsiTheme="minorEastAsia"/>
                <w:szCs w:val="24"/>
              </w:rPr>
            </w:pPr>
            <w:r w:rsidRPr="00D2797A">
              <w:rPr>
                <w:rFonts w:asciiTheme="minorEastAsia" w:hAnsiTheme="minorEastAsia" w:hint="eastAsia"/>
                <w:szCs w:val="24"/>
              </w:rPr>
              <w:t>1</w:t>
            </w:r>
            <w:r w:rsidRPr="00D2797A">
              <w:rPr>
                <w:rFonts w:asciiTheme="minorEastAsia" w:hAnsiTheme="minorEastAsia"/>
                <w:szCs w:val="24"/>
              </w:rPr>
              <w:t>1</w:t>
            </w:r>
            <w:r w:rsidRPr="00D2797A">
              <w:rPr>
                <w:rFonts w:asciiTheme="minorEastAsia" w:hAnsiTheme="minorEastAsia" w:hint="eastAsia"/>
                <w:szCs w:val="24"/>
              </w:rPr>
              <w:t>月30日</w:t>
            </w:r>
            <w:r w:rsidR="00907682" w:rsidRPr="00D2797A">
              <w:rPr>
                <w:rFonts w:asciiTheme="minorEastAsia" w:hAnsiTheme="minorEastAsia" w:hint="eastAsia"/>
                <w:szCs w:val="24"/>
              </w:rPr>
              <w:t>（</w:t>
            </w:r>
            <w:r w:rsidRPr="00D2797A">
              <w:rPr>
                <w:rFonts w:asciiTheme="minorEastAsia" w:hAnsiTheme="minorEastAsia" w:hint="eastAsia"/>
                <w:szCs w:val="24"/>
              </w:rPr>
              <w:t>日</w:t>
            </w:r>
            <w:r w:rsidR="00907682" w:rsidRPr="00D2797A">
              <w:rPr>
                <w:rFonts w:asciiTheme="minorEastAsia" w:hAnsiTheme="minorEastAsia" w:hint="eastAsia"/>
                <w:szCs w:val="24"/>
              </w:rPr>
              <w:t>）</w:t>
            </w:r>
            <w:r w:rsidRPr="00D2797A">
              <w:rPr>
                <w:rFonts w:asciiTheme="minorEastAsia" w:hAnsiTheme="minorEastAsia" w:hint="eastAsia"/>
                <w:szCs w:val="24"/>
              </w:rPr>
              <w:t>前</w:t>
            </w:r>
          </w:p>
        </w:tc>
      </w:tr>
    </w:tbl>
    <w:p w14:paraId="728C7C7B" w14:textId="77777777" w:rsidR="005B3859" w:rsidRPr="00D2797A" w:rsidRDefault="005B3859" w:rsidP="005B3859">
      <w:pPr>
        <w:jc w:val="both"/>
        <w:rPr>
          <w:rFonts w:asciiTheme="minorEastAsia" w:hAnsiTheme="minorEastAsia"/>
          <w:szCs w:val="24"/>
        </w:rPr>
      </w:pPr>
    </w:p>
    <w:p w14:paraId="12906E73" w14:textId="77777777" w:rsidR="005B3859" w:rsidRPr="00D2797A" w:rsidRDefault="005B3859" w:rsidP="005B3859">
      <w:pPr>
        <w:pStyle w:val="a4"/>
        <w:numPr>
          <w:ilvl w:val="0"/>
          <w:numId w:val="1"/>
        </w:numPr>
        <w:spacing w:beforeLines="50" w:before="180" w:afterLines="50" w:after="180" w:line="420" w:lineRule="exact"/>
        <w:ind w:leftChars="0"/>
        <w:jc w:val="both"/>
        <w:rPr>
          <w:rFonts w:asciiTheme="minorEastAsia" w:hAnsiTheme="minorEastAsia"/>
          <w:b/>
          <w:szCs w:val="24"/>
          <w:u w:val="single"/>
        </w:rPr>
      </w:pPr>
      <w:r w:rsidRPr="00D2797A">
        <w:rPr>
          <w:rFonts w:asciiTheme="minorEastAsia" w:hAnsiTheme="minorEastAsia" w:hint="eastAsia"/>
          <w:b/>
          <w:szCs w:val="24"/>
          <w:u w:val="single"/>
        </w:rPr>
        <w:t>補助項目</w:t>
      </w:r>
    </w:p>
    <w:p w14:paraId="49E9FDAE" w14:textId="15289A25" w:rsidR="005B3859" w:rsidRPr="00D2797A" w:rsidRDefault="005B3859" w:rsidP="006F603A">
      <w:pPr>
        <w:pStyle w:val="a4"/>
        <w:numPr>
          <w:ilvl w:val="0"/>
          <w:numId w:val="6"/>
        </w:numPr>
        <w:ind w:leftChars="0"/>
        <w:jc w:val="both"/>
        <w:rPr>
          <w:rFonts w:asciiTheme="minorEastAsia" w:hAnsiTheme="minorEastAsia"/>
          <w:szCs w:val="24"/>
        </w:rPr>
      </w:pPr>
      <w:r w:rsidRPr="00D2797A">
        <w:rPr>
          <w:rFonts w:asciiTheme="minorEastAsia" w:hAnsiTheme="minorEastAsia" w:hint="eastAsia"/>
          <w:szCs w:val="24"/>
        </w:rPr>
        <w:t>經費補助</w:t>
      </w:r>
      <w:proofErr w:type="gramStart"/>
      <w:r w:rsidRPr="00D2797A">
        <w:rPr>
          <w:rFonts w:asciiTheme="minorEastAsia" w:hAnsiTheme="minorEastAsia" w:hint="eastAsia"/>
          <w:szCs w:val="24"/>
        </w:rPr>
        <w:t>採</w:t>
      </w:r>
      <w:proofErr w:type="gramEnd"/>
      <w:r w:rsidRPr="00D2797A">
        <w:rPr>
          <w:rFonts w:asciiTheme="minorEastAsia" w:hAnsiTheme="minorEastAsia" w:hint="eastAsia"/>
          <w:szCs w:val="24"/>
        </w:rPr>
        <w:t>競爭型機制，並得依預算額度核定補助案件。</w:t>
      </w:r>
    </w:p>
    <w:p w14:paraId="2980BF63" w14:textId="77777777" w:rsidR="006F603A" w:rsidRPr="00D2797A" w:rsidRDefault="005B3859" w:rsidP="006F603A">
      <w:pPr>
        <w:pStyle w:val="a4"/>
        <w:numPr>
          <w:ilvl w:val="0"/>
          <w:numId w:val="6"/>
        </w:numPr>
        <w:ind w:leftChars="0"/>
        <w:jc w:val="both"/>
        <w:rPr>
          <w:rFonts w:asciiTheme="minorEastAsia" w:hAnsiTheme="minorEastAsia"/>
          <w:szCs w:val="24"/>
        </w:rPr>
      </w:pPr>
      <w:r w:rsidRPr="00D2797A">
        <w:rPr>
          <w:rFonts w:asciiTheme="minorEastAsia" w:hAnsiTheme="minorEastAsia" w:hint="eastAsia"/>
          <w:szCs w:val="24"/>
        </w:rPr>
        <w:t>全案總補助金額以新臺幣</w:t>
      </w:r>
      <w:r w:rsidRPr="00D2797A">
        <w:rPr>
          <w:rFonts w:asciiTheme="minorEastAsia" w:hAnsiTheme="minorEastAsia" w:hint="eastAsia"/>
          <w:b/>
          <w:bCs/>
          <w:szCs w:val="24"/>
          <w:u w:val="single"/>
        </w:rPr>
        <w:t>貳佰萬元整</w:t>
      </w:r>
      <w:r w:rsidRPr="00D2797A">
        <w:rPr>
          <w:rFonts w:asciiTheme="minorEastAsia" w:hAnsiTheme="minorEastAsia" w:hint="eastAsia"/>
          <w:szCs w:val="24"/>
        </w:rPr>
        <w:t>為上限。</w:t>
      </w:r>
    </w:p>
    <w:p w14:paraId="54AA5301" w14:textId="4CBA6F77" w:rsidR="006F603A" w:rsidRPr="00D2797A" w:rsidRDefault="005B3859" w:rsidP="006F603A">
      <w:pPr>
        <w:pStyle w:val="a4"/>
        <w:numPr>
          <w:ilvl w:val="0"/>
          <w:numId w:val="6"/>
        </w:numPr>
        <w:ind w:leftChars="0"/>
        <w:jc w:val="both"/>
        <w:rPr>
          <w:rFonts w:asciiTheme="minorEastAsia" w:hAnsiTheme="minorEastAsia"/>
          <w:szCs w:val="24"/>
        </w:rPr>
      </w:pPr>
      <w:r w:rsidRPr="00D2797A">
        <w:rPr>
          <w:rFonts w:asciiTheme="minorEastAsia" w:hAnsiTheme="minorEastAsia" w:hint="eastAsia"/>
          <w:szCs w:val="24"/>
        </w:rPr>
        <w:t>全案</w:t>
      </w:r>
      <w:r w:rsidRPr="00D2797A">
        <w:rPr>
          <w:rFonts w:asciiTheme="minorEastAsia" w:hAnsiTheme="minorEastAsia" w:hint="eastAsia"/>
          <w:b/>
          <w:bCs/>
          <w:szCs w:val="24"/>
          <w:u w:val="single"/>
        </w:rPr>
        <w:t>入選至少十組</w:t>
      </w:r>
      <w:r w:rsidRPr="00D2797A">
        <w:rPr>
          <w:rFonts w:asciiTheme="minorEastAsia" w:hAnsiTheme="minorEastAsia" w:hint="eastAsia"/>
          <w:szCs w:val="24"/>
        </w:rPr>
        <w:t>，以報名個人或團體為單位。</w:t>
      </w:r>
      <w:r w:rsidRPr="00D2797A">
        <w:rPr>
          <w:rFonts w:asciiTheme="minorEastAsia" w:hAnsiTheme="minorEastAsia" w:hint="eastAsia"/>
          <w:b/>
          <w:bCs/>
          <w:szCs w:val="24"/>
          <w:u w:val="single"/>
        </w:rPr>
        <w:t>每組補助額度不限</w:t>
      </w:r>
      <w:r w:rsidRPr="00D2797A">
        <w:rPr>
          <w:rFonts w:asciiTheme="minorEastAsia" w:hAnsiTheme="minorEastAsia" w:hint="eastAsia"/>
          <w:szCs w:val="24"/>
        </w:rPr>
        <w:t>，依申請補助項目審查，實際補助金額依本</w:t>
      </w:r>
      <w:r w:rsidR="008D79EF" w:rsidRPr="00D2797A">
        <w:rPr>
          <w:rFonts w:asciiTheme="minorEastAsia" w:hAnsiTheme="minorEastAsia" w:hint="eastAsia"/>
          <w:szCs w:val="24"/>
        </w:rPr>
        <w:t>府社會</w:t>
      </w:r>
      <w:r w:rsidRPr="00D2797A">
        <w:rPr>
          <w:rFonts w:asciiTheme="minorEastAsia" w:hAnsiTheme="minorEastAsia" w:hint="eastAsia"/>
          <w:szCs w:val="24"/>
        </w:rPr>
        <w:t>處召開審查會議後核定之。</w:t>
      </w:r>
    </w:p>
    <w:p w14:paraId="369A9FF9" w14:textId="4774533E" w:rsidR="005B3859" w:rsidRPr="00D2797A" w:rsidRDefault="005B3859" w:rsidP="006F603A">
      <w:pPr>
        <w:pStyle w:val="a4"/>
        <w:numPr>
          <w:ilvl w:val="0"/>
          <w:numId w:val="6"/>
        </w:numPr>
        <w:ind w:leftChars="0"/>
        <w:jc w:val="both"/>
        <w:rPr>
          <w:rFonts w:asciiTheme="minorEastAsia" w:hAnsiTheme="minorEastAsia"/>
          <w:szCs w:val="24"/>
        </w:rPr>
      </w:pPr>
      <w:r w:rsidRPr="00D2797A">
        <w:rPr>
          <w:rFonts w:asciiTheme="minorEastAsia" w:hAnsiTheme="minorEastAsia" w:hint="eastAsia"/>
          <w:b/>
          <w:bCs/>
          <w:szCs w:val="24"/>
          <w:u w:val="single"/>
        </w:rPr>
        <w:t>本計畫獎勵款為經常門費用</w:t>
      </w:r>
      <w:r w:rsidRPr="00D2797A">
        <w:rPr>
          <w:rFonts w:asciiTheme="minorEastAsia" w:hAnsiTheme="minorEastAsia" w:hint="eastAsia"/>
          <w:szCs w:val="24"/>
        </w:rPr>
        <w:t>，不得將其用於公共設施、房屋建築及購置耐用年限在二年以上且金額在新台幣一萬元以上之設備等資本門支出。</w:t>
      </w:r>
    </w:p>
    <w:p w14:paraId="39E41043" w14:textId="77777777" w:rsidR="006F603A" w:rsidRPr="00D2797A" w:rsidRDefault="006F603A" w:rsidP="005B3859">
      <w:pPr>
        <w:pStyle w:val="a4"/>
        <w:ind w:leftChars="0" w:left="720"/>
        <w:jc w:val="both"/>
        <w:rPr>
          <w:rFonts w:asciiTheme="minorEastAsia" w:hAnsiTheme="minorEastAsia"/>
          <w:szCs w:val="24"/>
        </w:rPr>
      </w:pPr>
    </w:p>
    <w:p w14:paraId="0816112A" w14:textId="77777777" w:rsidR="006F603A" w:rsidRPr="00D2797A" w:rsidRDefault="006F603A" w:rsidP="005B3859">
      <w:pPr>
        <w:pStyle w:val="a4"/>
        <w:ind w:leftChars="0" w:left="720"/>
        <w:jc w:val="both"/>
        <w:rPr>
          <w:rFonts w:asciiTheme="minorEastAsia" w:hAnsiTheme="minorEastAsia"/>
          <w:szCs w:val="24"/>
        </w:rPr>
      </w:pPr>
    </w:p>
    <w:p w14:paraId="17FF41D0" w14:textId="77777777" w:rsidR="006F603A" w:rsidRPr="00D2797A" w:rsidRDefault="006F603A" w:rsidP="005B3859">
      <w:pPr>
        <w:pStyle w:val="a4"/>
        <w:ind w:leftChars="0" w:left="720"/>
        <w:jc w:val="both"/>
        <w:rPr>
          <w:rFonts w:asciiTheme="minorEastAsia" w:hAnsiTheme="minorEastAsia"/>
          <w:szCs w:val="24"/>
        </w:rPr>
      </w:pPr>
    </w:p>
    <w:p w14:paraId="14A821AF" w14:textId="77777777" w:rsidR="005B3859" w:rsidRPr="00D2797A" w:rsidRDefault="005B3859" w:rsidP="005B3859">
      <w:pPr>
        <w:pStyle w:val="a4"/>
        <w:numPr>
          <w:ilvl w:val="0"/>
          <w:numId w:val="1"/>
        </w:numPr>
        <w:spacing w:beforeLines="50" w:before="180" w:afterLines="50" w:after="180" w:line="420" w:lineRule="exact"/>
        <w:ind w:leftChars="0"/>
        <w:jc w:val="both"/>
        <w:rPr>
          <w:rFonts w:asciiTheme="minorEastAsia" w:hAnsiTheme="minorEastAsia"/>
          <w:b/>
          <w:szCs w:val="24"/>
          <w:u w:val="single"/>
        </w:rPr>
      </w:pPr>
      <w:r w:rsidRPr="00D2797A">
        <w:rPr>
          <w:rFonts w:asciiTheme="minorEastAsia" w:hAnsiTheme="minorEastAsia" w:hint="eastAsia"/>
          <w:b/>
          <w:szCs w:val="24"/>
          <w:u w:val="single"/>
        </w:rPr>
        <w:lastRenderedPageBreak/>
        <w:t>申請程序</w:t>
      </w:r>
    </w:p>
    <w:p w14:paraId="1120EDF3" w14:textId="55C011BD" w:rsidR="005B3859"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本案</w:t>
      </w:r>
      <w:proofErr w:type="gramStart"/>
      <w:r w:rsidRPr="00D2797A">
        <w:rPr>
          <w:rFonts w:asciiTheme="minorEastAsia" w:hAnsiTheme="minorEastAsia" w:hint="eastAsia"/>
          <w:b/>
          <w:bCs/>
          <w:szCs w:val="24"/>
          <w:u w:val="single"/>
        </w:rPr>
        <w:t>採線上</w:t>
      </w:r>
      <w:proofErr w:type="gramEnd"/>
      <w:r w:rsidRPr="00D2797A">
        <w:rPr>
          <w:rFonts w:asciiTheme="minorEastAsia" w:hAnsiTheme="minorEastAsia" w:hint="eastAsia"/>
          <w:b/>
          <w:bCs/>
          <w:szCs w:val="24"/>
          <w:u w:val="single"/>
        </w:rPr>
        <w:t>申請</w:t>
      </w:r>
      <w:r w:rsidRPr="00D2797A">
        <w:rPr>
          <w:rFonts w:asciiTheme="minorEastAsia" w:hAnsiTheme="minorEastAsia" w:hint="eastAsia"/>
          <w:szCs w:val="24"/>
        </w:rPr>
        <w:t>方式辦理</w:t>
      </w:r>
      <w:r w:rsidRPr="0008464D">
        <w:rPr>
          <w:rFonts w:asciiTheme="minorEastAsia" w:hAnsiTheme="minorEastAsia" w:hint="eastAsia"/>
          <w:szCs w:val="24"/>
          <w:highlight w:val="yellow"/>
        </w:rPr>
        <w:t>，</w:t>
      </w:r>
      <w:r w:rsidRPr="0008464D">
        <w:rPr>
          <w:rFonts w:asciiTheme="minorEastAsia" w:hAnsiTheme="minorEastAsia" w:hint="eastAsia"/>
          <w:b/>
          <w:bCs/>
          <w:szCs w:val="24"/>
          <w:highlight w:val="yellow"/>
          <w:u w:val="single"/>
        </w:rPr>
        <w:t>申請青年（團體）應於</w:t>
      </w:r>
      <w:r w:rsidR="00817A2B" w:rsidRPr="0008464D">
        <w:rPr>
          <w:rFonts w:asciiTheme="minorEastAsia" w:hAnsiTheme="minorEastAsia" w:hint="eastAsia"/>
          <w:b/>
          <w:bCs/>
          <w:szCs w:val="24"/>
          <w:highlight w:val="yellow"/>
          <w:u w:val="single"/>
        </w:rPr>
        <w:t>4月</w:t>
      </w:r>
      <w:r w:rsidR="00303B8D" w:rsidRPr="0008464D">
        <w:rPr>
          <w:rFonts w:asciiTheme="minorEastAsia" w:hAnsiTheme="minorEastAsia" w:hint="eastAsia"/>
          <w:b/>
          <w:bCs/>
          <w:szCs w:val="24"/>
          <w:highlight w:val="yellow"/>
          <w:u w:val="single"/>
        </w:rPr>
        <w:t>７</w:t>
      </w:r>
      <w:r w:rsidR="00817A2B" w:rsidRPr="0008464D">
        <w:rPr>
          <w:rFonts w:asciiTheme="minorEastAsia" w:hAnsiTheme="minorEastAsia" w:hint="eastAsia"/>
          <w:b/>
          <w:bCs/>
          <w:szCs w:val="24"/>
          <w:highlight w:val="yellow"/>
          <w:u w:val="single"/>
        </w:rPr>
        <w:t>日</w:t>
      </w:r>
      <w:r w:rsidR="00361FBB" w:rsidRPr="0008464D">
        <w:rPr>
          <w:rFonts w:asciiTheme="minorEastAsia" w:hAnsiTheme="minorEastAsia" w:hint="eastAsia"/>
          <w:b/>
          <w:bCs/>
          <w:szCs w:val="24"/>
          <w:highlight w:val="yellow"/>
          <w:u w:val="single"/>
        </w:rPr>
        <w:t>（</w:t>
      </w:r>
      <w:r w:rsidR="00303B8D" w:rsidRPr="0008464D">
        <w:rPr>
          <w:rFonts w:asciiTheme="minorEastAsia" w:hAnsiTheme="minorEastAsia" w:hint="eastAsia"/>
          <w:b/>
          <w:bCs/>
          <w:szCs w:val="24"/>
          <w:highlight w:val="yellow"/>
          <w:u w:val="single"/>
        </w:rPr>
        <w:t>一</w:t>
      </w:r>
      <w:r w:rsidR="00361FBB" w:rsidRPr="0008464D">
        <w:rPr>
          <w:rFonts w:asciiTheme="minorEastAsia" w:hAnsiTheme="minorEastAsia" w:hint="eastAsia"/>
          <w:b/>
          <w:bCs/>
          <w:szCs w:val="24"/>
          <w:highlight w:val="yellow"/>
          <w:u w:val="single"/>
        </w:rPr>
        <w:t>）</w:t>
      </w:r>
      <w:r w:rsidR="00817A2B" w:rsidRPr="0008464D">
        <w:rPr>
          <w:rFonts w:asciiTheme="minorEastAsia" w:hAnsiTheme="minorEastAsia" w:hint="eastAsia"/>
          <w:b/>
          <w:bCs/>
          <w:szCs w:val="24"/>
          <w:highlight w:val="yellow"/>
          <w:u w:val="single"/>
        </w:rPr>
        <w:t>20:00前</w:t>
      </w:r>
      <w:r w:rsidRPr="00D2797A">
        <w:rPr>
          <w:rFonts w:asciiTheme="minorEastAsia" w:hAnsiTheme="minorEastAsia" w:hint="eastAsia"/>
          <w:szCs w:val="24"/>
        </w:rPr>
        <w:t>，</w:t>
      </w:r>
      <w:proofErr w:type="gramStart"/>
      <w:r w:rsidRPr="00D2797A">
        <w:rPr>
          <w:rFonts w:asciiTheme="minorEastAsia" w:hAnsiTheme="minorEastAsia" w:hint="eastAsia"/>
          <w:szCs w:val="24"/>
        </w:rPr>
        <w:t>至線上報名</w:t>
      </w:r>
      <w:proofErr w:type="gramEnd"/>
      <w:r w:rsidRPr="00D2797A">
        <w:rPr>
          <w:rFonts w:asciiTheme="minorEastAsia" w:hAnsiTheme="minorEastAsia" w:hint="eastAsia"/>
          <w:szCs w:val="24"/>
        </w:rPr>
        <w:t>系統填寫相關申請表件。</w:t>
      </w:r>
      <w:r w:rsidR="00817A2B" w:rsidRPr="00D2797A">
        <w:rPr>
          <w:rFonts w:asciiTheme="minorEastAsia" w:hAnsiTheme="minorEastAsia" w:hint="eastAsia"/>
          <w:szCs w:val="24"/>
        </w:rPr>
        <w:t>超過截止時間逾時不候。</w:t>
      </w:r>
    </w:p>
    <w:p w14:paraId="56F1BEDA" w14:textId="7CFA3225" w:rsidR="0008464D" w:rsidRPr="0008464D" w:rsidRDefault="0008464D" w:rsidP="005B3859">
      <w:pPr>
        <w:pStyle w:val="a4"/>
        <w:spacing w:beforeLines="50" w:before="180" w:afterLines="50" w:after="180" w:line="420" w:lineRule="exact"/>
        <w:ind w:leftChars="0" w:left="720"/>
        <w:jc w:val="both"/>
        <w:rPr>
          <w:rFonts w:asciiTheme="minorEastAsia" w:hAnsiTheme="minorEastAsia" w:hint="eastAsia"/>
          <w:b/>
          <w:bCs/>
          <w:szCs w:val="24"/>
        </w:rPr>
      </w:pPr>
      <w:proofErr w:type="gramStart"/>
      <w:r w:rsidRPr="0008464D">
        <w:rPr>
          <w:rFonts w:asciiTheme="minorEastAsia" w:hAnsiTheme="minorEastAsia" w:hint="eastAsia"/>
          <w:b/>
          <w:bCs/>
          <w:szCs w:val="24"/>
          <w:highlight w:val="yellow"/>
        </w:rPr>
        <w:t>線上報名</w:t>
      </w:r>
      <w:proofErr w:type="gramEnd"/>
      <w:r w:rsidRPr="0008464D">
        <w:rPr>
          <w:rFonts w:asciiTheme="minorEastAsia" w:hAnsiTheme="minorEastAsia" w:hint="eastAsia"/>
          <w:b/>
          <w:bCs/>
          <w:szCs w:val="24"/>
          <w:highlight w:val="yellow"/>
        </w:rPr>
        <w:t>網址：</w:t>
      </w:r>
      <w:hyperlink r:id="rId7" w:history="1">
        <w:r w:rsidRPr="0008464D">
          <w:rPr>
            <w:rStyle w:val="aa"/>
            <w:rFonts w:asciiTheme="minorEastAsia" w:hAnsiTheme="minorEastAsia"/>
            <w:b/>
            <w:bCs/>
            <w:szCs w:val="24"/>
            <w:highlight w:val="yellow"/>
          </w:rPr>
          <w:t>https://reurl.cc/vpRp2N</w:t>
        </w:r>
      </w:hyperlink>
      <w:r w:rsidRPr="0008464D">
        <w:rPr>
          <w:rFonts w:asciiTheme="minorEastAsia" w:hAnsiTheme="minorEastAsia" w:hint="eastAsia"/>
          <w:b/>
          <w:bCs/>
          <w:szCs w:val="24"/>
        </w:rPr>
        <w:t xml:space="preserve">　</w:t>
      </w:r>
    </w:p>
    <w:p w14:paraId="37553FAC" w14:textId="77777777"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一、申請表。（附件一）</w:t>
      </w:r>
    </w:p>
    <w:p w14:paraId="5C786C65" w14:textId="77777777"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二、行動提案計畫</w:t>
      </w:r>
      <w:proofErr w:type="gramStart"/>
      <w:r w:rsidRPr="00D2797A">
        <w:rPr>
          <w:rFonts w:asciiTheme="minorEastAsia" w:hAnsiTheme="minorEastAsia" w:hint="eastAsia"/>
          <w:b/>
          <w:bCs/>
          <w:szCs w:val="24"/>
        </w:rPr>
        <w:t>（</w:t>
      </w:r>
      <w:proofErr w:type="gramEnd"/>
      <w:r w:rsidRPr="00D2797A">
        <w:rPr>
          <w:rFonts w:asciiTheme="minorEastAsia" w:hAnsiTheme="minorEastAsia" w:hint="eastAsia"/>
          <w:b/>
          <w:bCs/>
          <w:szCs w:val="24"/>
        </w:rPr>
        <w:t>參照附件二公版簡報，</w:t>
      </w:r>
      <w:r w:rsidRPr="00D2797A">
        <w:rPr>
          <w:rFonts w:asciiTheme="minorEastAsia" w:hAnsiTheme="minorEastAsia" w:hint="eastAsia"/>
          <w:b/>
          <w:bCs/>
          <w:szCs w:val="24"/>
          <w:u w:val="single"/>
        </w:rPr>
        <w:t>勿自行更改格式，但可依實際狀況增加內容與頁數</w:t>
      </w:r>
      <w:r w:rsidRPr="00D2797A">
        <w:rPr>
          <w:rFonts w:asciiTheme="minorEastAsia" w:hAnsiTheme="minorEastAsia" w:hint="eastAsia"/>
          <w:b/>
          <w:bCs/>
          <w:szCs w:val="24"/>
        </w:rPr>
        <w:t>；須同步提供PPT與PDF檔</w:t>
      </w:r>
      <w:proofErr w:type="gramStart"/>
      <w:r w:rsidRPr="00D2797A">
        <w:rPr>
          <w:rFonts w:asciiTheme="minorEastAsia" w:hAnsiTheme="minorEastAsia" w:hint="eastAsia"/>
          <w:b/>
          <w:bCs/>
          <w:szCs w:val="24"/>
        </w:rPr>
        <w:t>）</w:t>
      </w:r>
      <w:proofErr w:type="gramEnd"/>
      <w:r w:rsidRPr="00D2797A">
        <w:rPr>
          <w:rFonts w:asciiTheme="minorEastAsia" w:hAnsiTheme="minorEastAsia" w:hint="eastAsia"/>
          <w:szCs w:val="24"/>
        </w:rPr>
        <w:t>。</w:t>
      </w:r>
    </w:p>
    <w:p w14:paraId="12E34067" w14:textId="77777777"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三、申請青年（團體）證明文件</w:t>
      </w:r>
      <w:r w:rsidRPr="00D2797A">
        <w:rPr>
          <w:rFonts w:asciiTheme="minorEastAsia" w:hAnsiTheme="minorEastAsia" w:hint="eastAsia"/>
          <w:b/>
          <w:bCs/>
          <w:szCs w:val="24"/>
        </w:rPr>
        <w:t>（須提供清晰圖檔）</w:t>
      </w:r>
    </w:p>
    <w:p w14:paraId="332A5D80" w14:textId="77777777"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（一）須檢附身分證正、反面影本</w:t>
      </w:r>
    </w:p>
    <w:p w14:paraId="212E8E27" w14:textId="77777777" w:rsidR="006F603A" w:rsidRPr="00D2797A" w:rsidRDefault="005B3859" w:rsidP="006F603A">
      <w:pPr>
        <w:pStyle w:val="a4"/>
        <w:spacing w:beforeLines="50" w:before="180" w:afterLines="50" w:after="180" w:line="420" w:lineRule="exact"/>
        <w:ind w:leftChars="0" w:left="720"/>
        <w:jc w:val="both"/>
        <w:rPr>
          <w:rFonts w:asciiTheme="minorEastAsia" w:hAnsiTheme="minorEastAsia"/>
          <w:b/>
          <w:bCs/>
          <w:szCs w:val="24"/>
          <w:u w:val="single"/>
        </w:rPr>
      </w:pPr>
      <w:r w:rsidRPr="00D2797A">
        <w:rPr>
          <w:rFonts w:asciiTheme="minorEastAsia" w:hAnsiTheme="minorEastAsia" w:hint="eastAsia"/>
          <w:szCs w:val="24"/>
        </w:rPr>
        <w:t>（二）</w:t>
      </w:r>
      <w:r w:rsidRPr="00D2797A">
        <w:rPr>
          <w:rFonts w:asciiTheme="minorEastAsia" w:hAnsiTheme="minorEastAsia" w:hint="eastAsia"/>
          <w:b/>
          <w:bCs/>
          <w:szCs w:val="24"/>
          <w:u w:val="single"/>
        </w:rPr>
        <w:t>目前非以嘉義（市/縣）為主要居住 / 工作之相關證明，如：租屋住宿、工作服務證明等。</w:t>
      </w:r>
    </w:p>
    <w:p w14:paraId="1383B088" w14:textId="46570370" w:rsidR="006F603A" w:rsidRPr="00D2797A" w:rsidRDefault="006F603A" w:rsidP="006F603A">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四、</w:t>
      </w:r>
      <w:r w:rsidR="005B3859" w:rsidRPr="00D2797A">
        <w:rPr>
          <w:rFonts w:asciiTheme="minorEastAsia" w:hAnsiTheme="minorEastAsia" w:hint="eastAsia"/>
          <w:szCs w:val="24"/>
        </w:rPr>
        <w:t>上述各項申請文件資料，文件檔名為：「114年二地居</w:t>
      </w:r>
      <w:proofErr w:type="gramStart"/>
      <w:r w:rsidR="005B3859" w:rsidRPr="00D2797A">
        <w:rPr>
          <w:rFonts w:asciiTheme="minorEastAsia" w:hAnsiTheme="minorEastAsia" w:hint="eastAsia"/>
          <w:szCs w:val="24"/>
        </w:rPr>
        <w:t>＿</w:t>
      </w:r>
      <w:proofErr w:type="gramEnd"/>
      <w:r w:rsidR="005B3859" w:rsidRPr="00D2797A">
        <w:rPr>
          <w:rFonts w:asciiTheme="minorEastAsia" w:hAnsiTheme="minorEastAsia" w:hint="eastAsia"/>
          <w:szCs w:val="24"/>
        </w:rPr>
        <w:t>提案青年名」。不論獲補助與否，一律不退件。</w:t>
      </w:r>
    </w:p>
    <w:p w14:paraId="1EA9FBB8" w14:textId="77777777" w:rsidR="006F603A" w:rsidRPr="00D2797A" w:rsidRDefault="006F603A" w:rsidP="006F603A">
      <w:pPr>
        <w:pStyle w:val="a4"/>
        <w:spacing w:beforeLines="50" w:before="180" w:afterLines="50" w:after="180" w:line="420" w:lineRule="exact"/>
        <w:ind w:leftChars="0" w:left="720"/>
        <w:jc w:val="both"/>
        <w:rPr>
          <w:rFonts w:asciiTheme="minorEastAsia" w:hAnsiTheme="minorEastAsia"/>
          <w:szCs w:val="24"/>
        </w:rPr>
      </w:pPr>
    </w:p>
    <w:p w14:paraId="5D9F7BF5" w14:textId="7D50AE8E" w:rsidR="005B3859" w:rsidRPr="00D2797A" w:rsidRDefault="005B3859" w:rsidP="005B3859">
      <w:pPr>
        <w:pStyle w:val="a4"/>
        <w:numPr>
          <w:ilvl w:val="0"/>
          <w:numId w:val="1"/>
        </w:numPr>
        <w:spacing w:beforeLines="50" w:before="180" w:afterLines="50" w:after="180" w:line="420" w:lineRule="exact"/>
        <w:ind w:leftChars="0"/>
        <w:jc w:val="both"/>
        <w:rPr>
          <w:rFonts w:asciiTheme="minorEastAsia" w:hAnsiTheme="minorEastAsia"/>
          <w:b/>
          <w:szCs w:val="24"/>
          <w:u w:val="single"/>
        </w:rPr>
      </w:pPr>
      <w:r w:rsidRPr="00D2797A">
        <w:rPr>
          <w:rFonts w:asciiTheme="minorEastAsia" w:hAnsiTheme="minorEastAsia" w:hint="eastAsia"/>
          <w:b/>
          <w:szCs w:val="24"/>
          <w:u w:val="single"/>
        </w:rPr>
        <w:t>審查程序</w:t>
      </w:r>
    </w:p>
    <w:p w14:paraId="4A6347A3" w14:textId="77777777"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分為初審及</w:t>
      </w:r>
      <w:proofErr w:type="gramStart"/>
      <w:r w:rsidRPr="00D2797A">
        <w:rPr>
          <w:rFonts w:asciiTheme="minorEastAsia" w:hAnsiTheme="minorEastAsia" w:hint="eastAsia"/>
          <w:szCs w:val="24"/>
        </w:rPr>
        <w:t>複</w:t>
      </w:r>
      <w:proofErr w:type="gramEnd"/>
      <w:r w:rsidRPr="00D2797A">
        <w:rPr>
          <w:rFonts w:asciiTheme="minorEastAsia" w:hAnsiTheme="minorEastAsia" w:hint="eastAsia"/>
          <w:szCs w:val="24"/>
        </w:rPr>
        <w:t>審二階段：</w:t>
      </w:r>
    </w:p>
    <w:p w14:paraId="5DC005B0" w14:textId="72145326" w:rsidR="005B3859" w:rsidRPr="00D2797A" w:rsidRDefault="005B3859" w:rsidP="006F603A">
      <w:pPr>
        <w:pStyle w:val="a4"/>
        <w:numPr>
          <w:ilvl w:val="0"/>
          <w:numId w:val="5"/>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初審：由本</w:t>
      </w:r>
      <w:r w:rsidR="008D79EF" w:rsidRPr="00D2797A">
        <w:rPr>
          <w:rFonts w:asciiTheme="minorEastAsia" w:hAnsiTheme="minorEastAsia" w:hint="eastAsia"/>
          <w:szCs w:val="24"/>
        </w:rPr>
        <w:t>府社會</w:t>
      </w:r>
      <w:r w:rsidRPr="00D2797A">
        <w:rPr>
          <w:rFonts w:asciiTheme="minorEastAsia" w:hAnsiTheme="minorEastAsia" w:hint="eastAsia"/>
          <w:szCs w:val="24"/>
        </w:rPr>
        <w:t>處進行書面資料審查。資料短缺或不符者，須於通知後3日內補件，逾時未</w:t>
      </w:r>
      <w:proofErr w:type="gramStart"/>
      <w:r w:rsidRPr="00D2797A">
        <w:rPr>
          <w:rFonts w:asciiTheme="minorEastAsia" w:hAnsiTheme="minorEastAsia" w:hint="eastAsia"/>
          <w:szCs w:val="24"/>
        </w:rPr>
        <w:t>補齊者</w:t>
      </w:r>
      <w:proofErr w:type="gramEnd"/>
      <w:r w:rsidRPr="00D2797A">
        <w:rPr>
          <w:rFonts w:asciiTheme="minorEastAsia" w:hAnsiTheme="minorEastAsia" w:hint="eastAsia"/>
          <w:szCs w:val="24"/>
        </w:rPr>
        <w:t>，視同資格不符。</w:t>
      </w:r>
    </w:p>
    <w:p w14:paraId="66E65D25" w14:textId="14F26496" w:rsidR="006F603A" w:rsidRPr="00D2797A" w:rsidRDefault="005B3859" w:rsidP="005B3859">
      <w:pPr>
        <w:pStyle w:val="a4"/>
        <w:numPr>
          <w:ilvl w:val="0"/>
          <w:numId w:val="5"/>
        </w:numPr>
        <w:spacing w:beforeLines="50" w:before="180" w:afterLines="50" w:after="180" w:line="420" w:lineRule="exact"/>
        <w:ind w:leftChars="0"/>
        <w:jc w:val="both"/>
        <w:rPr>
          <w:rFonts w:asciiTheme="minorEastAsia" w:hAnsiTheme="minorEastAsia"/>
          <w:szCs w:val="24"/>
        </w:rPr>
      </w:pPr>
      <w:proofErr w:type="gramStart"/>
      <w:r w:rsidRPr="00D2797A">
        <w:rPr>
          <w:rFonts w:asciiTheme="minorEastAsia" w:hAnsiTheme="minorEastAsia" w:hint="eastAsia"/>
          <w:szCs w:val="24"/>
        </w:rPr>
        <w:t>複</w:t>
      </w:r>
      <w:proofErr w:type="gramEnd"/>
      <w:r w:rsidRPr="00D2797A">
        <w:rPr>
          <w:rFonts w:asciiTheme="minorEastAsia" w:hAnsiTheme="minorEastAsia" w:hint="eastAsia"/>
          <w:szCs w:val="24"/>
        </w:rPr>
        <w:t>審：聘請專家學者組成評審小組辦理審查，申請單位須派員簡報。審查結果</w:t>
      </w:r>
      <w:proofErr w:type="gramStart"/>
      <w:r w:rsidRPr="00D2797A">
        <w:rPr>
          <w:rFonts w:asciiTheme="minorEastAsia" w:hAnsiTheme="minorEastAsia" w:hint="eastAsia"/>
          <w:szCs w:val="24"/>
        </w:rPr>
        <w:t>採</w:t>
      </w:r>
      <w:proofErr w:type="gramEnd"/>
      <w:r w:rsidRPr="00D2797A">
        <w:rPr>
          <w:rFonts w:asciiTheme="minorEastAsia" w:hAnsiTheme="minorEastAsia" w:hint="eastAsia"/>
          <w:szCs w:val="24"/>
        </w:rPr>
        <w:t>書面通知，並公布於本</w:t>
      </w:r>
      <w:r w:rsidR="008D79EF" w:rsidRPr="00D2797A">
        <w:rPr>
          <w:rFonts w:asciiTheme="minorEastAsia" w:hAnsiTheme="minorEastAsia" w:hint="eastAsia"/>
          <w:szCs w:val="24"/>
        </w:rPr>
        <w:t>府社會</w:t>
      </w:r>
      <w:r w:rsidRPr="00D2797A">
        <w:rPr>
          <w:rFonts w:asciiTheme="minorEastAsia" w:hAnsiTheme="minorEastAsia" w:hint="eastAsia"/>
          <w:szCs w:val="24"/>
        </w:rPr>
        <w:t>處網站。</w:t>
      </w:r>
    </w:p>
    <w:p w14:paraId="6A06CFE8" w14:textId="3A76494A" w:rsidR="005B3859" w:rsidRPr="00D2797A" w:rsidRDefault="005B3859" w:rsidP="005B3859">
      <w:pPr>
        <w:pStyle w:val="a4"/>
        <w:numPr>
          <w:ilvl w:val="0"/>
          <w:numId w:val="5"/>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評審基準：</w:t>
      </w:r>
    </w:p>
    <w:tbl>
      <w:tblPr>
        <w:tblStyle w:val="a3"/>
        <w:tblW w:w="8359" w:type="dxa"/>
        <w:tblLook w:val="04A0" w:firstRow="1" w:lastRow="0" w:firstColumn="1" w:lastColumn="0" w:noHBand="0" w:noVBand="1"/>
      </w:tblPr>
      <w:tblGrid>
        <w:gridCol w:w="704"/>
        <w:gridCol w:w="1843"/>
        <w:gridCol w:w="4394"/>
        <w:gridCol w:w="1418"/>
      </w:tblGrid>
      <w:tr w:rsidR="00851727" w:rsidRPr="00D2797A" w14:paraId="3429863E" w14:textId="77777777" w:rsidTr="00E662E3">
        <w:tc>
          <w:tcPr>
            <w:tcW w:w="704" w:type="dxa"/>
            <w:shd w:val="clear" w:color="auto" w:fill="F2F2F2" w:themeFill="background1" w:themeFillShade="F2"/>
            <w:vAlign w:val="center"/>
          </w:tcPr>
          <w:p w14:paraId="2262D46B" w14:textId="77777777" w:rsidR="005B3859" w:rsidRPr="00D2797A" w:rsidRDefault="005B3859" w:rsidP="00E662E3">
            <w:pPr>
              <w:jc w:val="center"/>
              <w:rPr>
                <w:rFonts w:asciiTheme="minorEastAsia" w:hAnsiTheme="minorEastAsia"/>
                <w:b/>
                <w:bCs/>
                <w:szCs w:val="24"/>
              </w:rPr>
            </w:pPr>
            <w:bookmarkStart w:id="0" w:name="_Hlk164198198"/>
            <w:r w:rsidRPr="00D2797A">
              <w:rPr>
                <w:rFonts w:asciiTheme="minorEastAsia" w:hAnsiTheme="minorEastAsia" w:hint="eastAsia"/>
                <w:b/>
                <w:bCs/>
                <w:szCs w:val="24"/>
              </w:rPr>
              <w:t>序</w:t>
            </w:r>
          </w:p>
        </w:tc>
        <w:tc>
          <w:tcPr>
            <w:tcW w:w="1843" w:type="dxa"/>
            <w:shd w:val="clear" w:color="auto" w:fill="F2F2F2" w:themeFill="background1" w:themeFillShade="F2"/>
            <w:vAlign w:val="center"/>
          </w:tcPr>
          <w:p w14:paraId="447BDE3E" w14:textId="77777777" w:rsidR="005B3859" w:rsidRPr="00D2797A" w:rsidRDefault="005B3859" w:rsidP="00E662E3">
            <w:pPr>
              <w:jc w:val="center"/>
              <w:rPr>
                <w:rFonts w:asciiTheme="minorEastAsia" w:hAnsiTheme="minorEastAsia"/>
                <w:b/>
                <w:bCs/>
                <w:szCs w:val="24"/>
              </w:rPr>
            </w:pPr>
            <w:r w:rsidRPr="00D2797A">
              <w:rPr>
                <w:rFonts w:asciiTheme="minorEastAsia" w:hAnsiTheme="minorEastAsia" w:hint="eastAsia"/>
                <w:b/>
                <w:bCs/>
                <w:szCs w:val="24"/>
              </w:rPr>
              <w:t>評審項目</w:t>
            </w:r>
          </w:p>
        </w:tc>
        <w:tc>
          <w:tcPr>
            <w:tcW w:w="4394" w:type="dxa"/>
            <w:shd w:val="clear" w:color="auto" w:fill="F2F2F2" w:themeFill="background1" w:themeFillShade="F2"/>
            <w:vAlign w:val="center"/>
          </w:tcPr>
          <w:p w14:paraId="5F09D467" w14:textId="77777777" w:rsidR="005B3859" w:rsidRPr="00D2797A" w:rsidRDefault="005B3859" w:rsidP="00E662E3">
            <w:pPr>
              <w:jc w:val="center"/>
              <w:rPr>
                <w:rFonts w:asciiTheme="minorEastAsia" w:hAnsiTheme="minorEastAsia"/>
                <w:b/>
                <w:bCs/>
                <w:szCs w:val="24"/>
              </w:rPr>
            </w:pPr>
            <w:r w:rsidRPr="00D2797A">
              <w:rPr>
                <w:rFonts w:asciiTheme="minorEastAsia" w:hAnsiTheme="minorEastAsia" w:hint="eastAsia"/>
                <w:b/>
                <w:bCs/>
                <w:szCs w:val="24"/>
              </w:rPr>
              <w:t>評審內容</w:t>
            </w:r>
          </w:p>
        </w:tc>
        <w:tc>
          <w:tcPr>
            <w:tcW w:w="1418" w:type="dxa"/>
            <w:shd w:val="clear" w:color="auto" w:fill="F2F2F2" w:themeFill="background1" w:themeFillShade="F2"/>
            <w:vAlign w:val="center"/>
          </w:tcPr>
          <w:p w14:paraId="17265221" w14:textId="77777777" w:rsidR="005B3859" w:rsidRPr="00D2797A" w:rsidRDefault="005B3859" w:rsidP="00E662E3">
            <w:pPr>
              <w:jc w:val="center"/>
              <w:rPr>
                <w:rFonts w:asciiTheme="minorEastAsia" w:hAnsiTheme="minorEastAsia"/>
                <w:b/>
                <w:bCs/>
                <w:szCs w:val="24"/>
              </w:rPr>
            </w:pPr>
            <w:r w:rsidRPr="00D2797A">
              <w:rPr>
                <w:rFonts w:asciiTheme="minorEastAsia" w:hAnsiTheme="minorEastAsia" w:hint="eastAsia"/>
                <w:b/>
                <w:bCs/>
                <w:szCs w:val="24"/>
              </w:rPr>
              <w:t>配分</w:t>
            </w:r>
          </w:p>
        </w:tc>
      </w:tr>
      <w:tr w:rsidR="00851727" w:rsidRPr="00D2797A" w14:paraId="08E4FDBC" w14:textId="77777777" w:rsidTr="00E662E3">
        <w:tc>
          <w:tcPr>
            <w:tcW w:w="704" w:type="dxa"/>
            <w:vAlign w:val="center"/>
          </w:tcPr>
          <w:p w14:paraId="380FD297"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1</w:t>
            </w:r>
          </w:p>
        </w:tc>
        <w:tc>
          <w:tcPr>
            <w:tcW w:w="1843" w:type="dxa"/>
            <w:vAlign w:val="center"/>
          </w:tcPr>
          <w:p w14:paraId="520EAB11"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議題創新度</w:t>
            </w:r>
          </w:p>
        </w:tc>
        <w:tc>
          <w:tcPr>
            <w:tcW w:w="4394" w:type="dxa"/>
            <w:vAlign w:val="center"/>
          </w:tcPr>
          <w:p w14:paraId="17C59E91"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行動策劃主題與構創新想，可引動「嘉義游牧者（</w:t>
            </w:r>
            <w:proofErr w:type="spellStart"/>
            <w:r w:rsidRPr="00D2797A">
              <w:rPr>
                <w:rFonts w:asciiTheme="minorEastAsia" w:hAnsiTheme="minorEastAsia"/>
                <w:szCs w:val="24"/>
              </w:rPr>
              <w:t>CYNomads</w:t>
            </w:r>
            <w:proofErr w:type="spellEnd"/>
            <w:r w:rsidRPr="00D2797A">
              <w:rPr>
                <w:rFonts w:asciiTheme="minorEastAsia" w:hAnsiTheme="minorEastAsia" w:hint="eastAsia"/>
                <w:szCs w:val="24"/>
              </w:rPr>
              <w:t>）」之議題擴散效益。</w:t>
            </w:r>
          </w:p>
        </w:tc>
        <w:tc>
          <w:tcPr>
            <w:tcW w:w="1418" w:type="dxa"/>
            <w:vAlign w:val="center"/>
          </w:tcPr>
          <w:p w14:paraId="1360F007"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25%</w:t>
            </w:r>
          </w:p>
        </w:tc>
      </w:tr>
      <w:tr w:rsidR="00851727" w:rsidRPr="00D2797A" w14:paraId="6311A983" w14:textId="77777777" w:rsidTr="00E662E3">
        <w:tc>
          <w:tcPr>
            <w:tcW w:w="704" w:type="dxa"/>
            <w:vAlign w:val="center"/>
          </w:tcPr>
          <w:p w14:paraId="53E6C9D2"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2</w:t>
            </w:r>
          </w:p>
        </w:tc>
        <w:tc>
          <w:tcPr>
            <w:tcW w:w="1843" w:type="dxa"/>
            <w:vAlign w:val="center"/>
          </w:tcPr>
          <w:p w14:paraId="57D963CA"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行動可行度</w:t>
            </w:r>
          </w:p>
        </w:tc>
        <w:tc>
          <w:tcPr>
            <w:tcW w:w="4394" w:type="dxa"/>
            <w:vAlign w:val="center"/>
          </w:tcPr>
          <w:p w14:paraId="49D628CE"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對於議題場域與對象探討了解，可落實有效執行之程度。</w:t>
            </w:r>
          </w:p>
        </w:tc>
        <w:tc>
          <w:tcPr>
            <w:tcW w:w="1418" w:type="dxa"/>
            <w:vAlign w:val="center"/>
          </w:tcPr>
          <w:p w14:paraId="37E83A4F"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25%</w:t>
            </w:r>
          </w:p>
        </w:tc>
      </w:tr>
      <w:tr w:rsidR="00851727" w:rsidRPr="00D2797A" w14:paraId="6E0B1C02" w14:textId="77777777" w:rsidTr="00E662E3">
        <w:tc>
          <w:tcPr>
            <w:tcW w:w="704" w:type="dxa"/>
            <w:vAlign w:val="center"/>
          </w:tcPr>
          <w:p w14:paraId="37A0E500"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3</w:t>
            </w:r>
          </w:p>
        </w:tc>
        <w:tc>
          <w:tcPr>
            <w:tcW w:w="1843" w:type="dxa"/>
            <w:vAlign w:val="center"/>
          </w:tcPr>
          <w:p w14:paraId="327E05BF"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推廣公共性</w:t>
            </w:r>
          </w:p>
        </w:tc>
        <w:tc>
          <w:tcPr>
            <w:tcW w:w="4394" w:type="dxa"/>
            <w:vAlign w:val="center"/>
          </w:tcPr>
          <w:p w14:paraId="27AF3493"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透過行動</w:t>
            </w:r>
            <w:proofErr w:type="gramStart"/>
            <w:r w:rsidRPr="00D2797A">
              <w:rPr>
                <w:rFonts w:asciiTheme="minorEastAsia" w:hAnsiTheme="minorEastAsia" w:hint="eastAsia"/>
                <w:szCs w:val="24"/>
              </w:rPr>
              <w:t>形成跨域資源</w:t>
            </w:r>
            <w:proofErr w:type="gramEnd"/>
            <w:r w:rsidRPr="00D2797A">
              <w:rPr>
                <w:rFonts w:asciiTheme="minorEastAsia" w:hAnsiTheme="minorEastAsia" w:hint="eastAsia"/>
                <w:szCs w:val="24"/>
              </w:rPr>
              <w:t>整合，並延伸促</w:t>
            </w:r>
            <w:r w:rsidRPr="00D2797A">
              <w:rPr>
                <w:rFonts w:asciiTheme="minorEastAsia" w:hAnsiTheme="minorEastAsia" w:hint="eastAsia"/>
                <w:szCs w:val="24"/>
              </w:rPr>
              <w:lastRenderedPageBreak/>
              <w:t>進民眾參與公共性。</w:t>
            </w:r>
          </w:p>
        </w:tc>
        <w:tc>
          <w:tcPr>
            <w:tcW w:w="1418" w:type="dxa"/>
            <w:vAlign w:val="center"/>
          </w:tcPr>
          <w:p w14:paraId="0780AA1F"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lastRenderedPageBreak/>
              <w:t>20%</w:t>
            </w:r>
          </w:p>
        </w:tc>
      </w:tr>
      <w:tr w:rsidR="00851727" w:rsidRPr="00D2797A" w14:paraId="60D34396" w14:textId="77777777" w:rsidTr="00E662E3">
        <w:tc>
          <w:tcPr>
            <w:tcW w:w="704" w:type="dxa"/>
            <w:vAlign w:val="center"/>
          </w:tcPr>
          <w:p w14:paraId="3B3E7422"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4</w:t>
            </w:r>
          </w:p>
        </w:tc>
        <w:tc>
          <w:tcPr>
            <w:tcW w:w="1843" w:type="dxa"/>
            <w:vAlign w:val="center"/>
          </w:tcPr>
          <w:p w14:paraId="65FA1C7C"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永續發展性</w:t>
            </w:r>
          </w:p>
        </w:tc>
        <w:tc>
          <w:tcPr>
            <w:tcW w:w="4394" w:type="dxa"/>
            <w:vAlign w:val="center"/>
          </w:tcPr>
          <w:p w14:paraId="47239C9C"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連結城鄉關係、地方再生的嶄新模式，引發</w:t>
            </w:r>
            <w:r w:rsidRPr="00D2797A">
              <w:rPr>
                <w:rFonts w:asciiTheme="minorEastAsia" w:hAnsiTheme="minorEastAsia" w:hint="eastAsia"/>
              </w:rPr>
              <w:t>地方永續發展性</w:t>
            </w:r>
            <w:r w:rsidRPr="00D2797A">
              <w:rPr>
                <w:rFonts w:asciiTheme="minorEastAsia" w:hAnsiTheme="minorEastAsia" w:hint="eastAsia"/>
                <w:szCs w:val="24"/>
              </w:rPr>
              <w:t>。</w:t>
            </w:r>
          </w:p>
        </w:tc>
        <w:tc>
          <w:tcPr>
            <w:tcW w:w="1418" w:type="dxa"/>
            <w:vAlign w:val="center"/>
          </w:tcPr>
          <w:p w14:paraId="3C3BE52A"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20%</w:t>
            </w:r>
          </w:p>
        </w:tc>
      </w:tr>
      <w:tr w:rsidR="005B3859" w:rsidRPr="00D2797A" w14:paraId="37907842" w14:textId="77777777" w:rsidTr="00E662E3">
        <w:tc>
          <w:tcPr>
            <w:tcW w:w="704" w:type="dxa"/>
            <w:vAlign w:val="center"/>
          </w:tcPr>
          <w:p w14:paraId="23D4CEB3"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5</w:t>
            </w:r>
          </w:p>
        </w:tc>
        <w:tc>
          <w:tcPr>
            <w:tcW w:w="1843" w:type="dxa"/>
            <w:vAlign w:val="center"/>
          </w:tcPr>
          <w:p w14:paraId="360A7083"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經費合理性</w:t>
            </w:r>
          </w:p>
        </w:tc>
        <w:tc>
          <w:tcPr>
            <w:tcW w:w="4394" w:type="dxa"/>
            <w:vAlign w:val="center"/>
          </w:tcPr>
          <w:p w14:paraId="498B1001" w14:textId="77777777" w:rsidR="005B3859" w:rsidRPr="00D2797A" w:rsidRDefault="005B3859" w:rsidP="00E662E3">
            <w:pPr>
              <w:jc w:val="both"/>
              <w:rPr>
                <w:rFonts w:asciiTheme="minorEastAsia" w:hAnsiTheme="minorEastAsia"/>
                <w:szCs w:val="24"/>
              </w:rPr>
            </w:pPr>
            <w:r w:rsidRPr="00D2797A">
              <w:rPr>
                <w:rFonts w:asciiTheme="minorEastAsia" w:hAnsiTheme="minorEastAsia" w:hint="eastAsia"/>
                <w:szCs w:val="24"/>
              </w:rPr>
              <w:t>整體行動經費編列運用合理程度。</w:t>
            </w:r>
          </w:p>
        </w:tc>
        <w:tc>
          <w:tcPr>
            <w:tcW w:w="1418" w:type="dxa"/>
            <w:vAlign w:val="center"/>
          </w:tcPr>
          <w:p w14:paraId="76F1DBF7" w14:textId="77777777" w:rsidR="005B3859" w:rsidRPr="00D2797A" w:rsidRDefault="005B3859" w:rsidP="00E662E3">
            <w:pPr>
              <w:jc w:val="center"/>
              <w:rPr>
                <w:rFonts w:asciiTheme="minorEastAsia" w:hAnsiTheme="minorEastAsia"/>
                <w:szCs w:val="24"/>
              </w:rPr>
            </w:pPr>
            <w:r w:rsidRPr="00D2797A">
              <w:rPr>
                <w:rFonts w:asciiTheme="minorEastAsia" w:hAnsiTheme="minorEastAsia" w:hint="eastAsia"/>
                <w:szCs w:val="24"/>
              </w:rPr>
              <w:t>10%</w:t>
            </w:r>
          </w:p>
        </w:tc>
      </w:tr>
      <w:bookmarkEnd w:id="0"/>
    </w:tbl>
    <w:p w14:paraId="74BD7A6C" w14:textId="77777777" w:rsidR="00817A2B" w:rsidRPr="00D2797A" w:rsidRDefault="00817A2B" w:rsidP="00817A2B">
      <w:pPr>
        <w:pStyle w:val="a4"/>
        <w:spacing w:beforeLines="50" w:before="180" w:afterLines="50" w:after="180" w:line="420" w:lineRule="exact"/>
        <w:ind w:leftChars="0" w:left="720"/>
        <w:jc w:val="both"/>
        <w:rPr>
          <w:rFonts w:asciiTheme="minorEastAsia" w:hAnsiTheme="minorEastAsia"/>
          <w:b/>
          <w:szCs w:val="24"/>
          <w:u w:val="single"/>
        </w:rPr>
      </w:pPr>
    </w:p>
    <w:p w14:paraId="243AFC53" w14:textId="7938024F" w:rsidR="005B3859" w:rsidRPr="00D2797A" w:rsidRDefault="005B3859" w:rsidP="005B3859">
      <w:pPr>
        <w:pStyle w:val="a4"/>
        <w:numPr>
          <w:ilvl w:val="0"/>
          <w:numId w:val="1"/>
        </w:numPr>
        <w:spacing w:beforeLines="50" w:before="180" w:afterLines="50" w:after="180" w:line="420" w:lineRule="exact"/>
        <w:ind w:leftChars="0"/>
        <w:jc w:val="both"/>
        <w:rPr>
          <w:rFonts w:asciiTheme="minorEastAsia" w:hAnsiTheme="minorEastAsia"/>
          <w:b/>
          <w:szCs w:val="24"/>
          <w:u w:val="single"/>
        </w:rPr>
      </w:pPr>
      <w:r w:rsidRPr="00D2797A">
        <w:rPr>
          <w:rFonts w:asciiTheme="minorEastAsia" w:hAnsiTheme="minorEastAsia" w:hint="eastAsia"/>
          <w:b/>
          <w:szCs w:val="24"/>
          <w:u w:val="single"/>
        </w:rPr>
        <w:t>經費撥付與核銷</w:t>
      </w:r>
    </w:p>
    <w:p w14:paraId="05EEB3FA" w14:textId="77777777"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提案補助分二期撥付：</w:t>
      </w:r>
    </w:p>
    <w:p w14:paraId="79E80164" w14:textId="246D52B7" w:rsidR="006F603A" w:rsidRPr="00D2797A" w:rsidRDefault="005B3859" w:rsidP="006F603A">
      <w:pPr>
        <w:pStyle w:val="a4"/>
        <w:numPr>
          <w:ilvl w:val="0"/>
          <w:numId w:val="7"/>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第一期款：應依核定金額及審查意見，於本</w:t>
      </w:r>
      <w:r w:rsidR="008D79EF" w:rsidRPr="00D2797A">
        <w:rPr>
          <w:rFonts w:asciiTheme="minorEastAsia" w:hAnsiTheme="minorEastAsia" w:hint="eastAsia"/>
          <w:szCs w:val="24"/>
        </w:rPr>
        <w:t>府社會</w:t>
      </w:r>
      <w:r w:rsidRPr="00D2797A">
        <w:rPr>
          <w:rFonts w:asciiTheme="minorEastAsia" w:hAnsiTheme="minorEastAsia" w:hint="eastAsia"/>
          <w:szCs w:val="24"/>
        </w:rPr>
        <w:t>處通知期限內（含當日）檢送修正計畫書（含修正對照表）。</w:t>
      </w:r>
      <w:r w:rsidRPr="00D2797A">
        <w:rPr>
          <w:rFonts w:asciiTheme="minorEastAsia" w:hAnsiTheme="minorEastAsia" w:cs="華康儷宋 Std W3" w:hint="eastAsia"/>
          <w:szCs w:val="24"/>
        </w:rPr>
        <w:t>經核備同意</w:t>
      </w:r>
      <w:r w:rsidRPr="00D2797A">
        <w:rPr>
          <w:rFonts w:asciiTheme="minorEastAsia" w:hAnsiTheme="minorEastAsia" w:hint="eastAsia"/>
          <w:szCs w:val="24"/>
        </w:rPr>
        <w:t>簽訂</w:t>
      </w:r>
      <w:r w:rsidRPr="00D2797A">
        <w:rPr>
          <w:rFonts w:asciiTheme="minorEastAsia" w:hAnsiTheme="minorEastAsia" w:cs="新細明體" w:hint="eastAsia"/>
          <w:szCs w:val="24"/>
        </w:rPr>
        <w:t>契</w:t>
      </w:r>
      <w:r w:rsidRPr="00D2797A">
        <w:rPr>
          <w:rFonts w:asciiTheme="minorEastAsia" w:hAnsiTheme="minorEastAsia" w:cs="華康儷宋 Std W3" w:hint="eastAsia"/>
          <w:szCs w:val="24"/>
        </w:rPr>
        <w:t>約，檢送第</w:t>
      </w:r>
      <w:r w:rsidRPr="00D2797A">
        <w:rPr>
          <w:rFonts w:asciiTheme="minorEastAsia" w:hAnsiTheme="minorEastAsia" w:hint="eastAsia"/>
          <w:szCs w:val="24"/>
        </w:rPr>
        <w:t>一期請款領據、執行</w:t>
      </w:r>
      <w:proofErr w:type="gramStart"/>
      <w:r w:rsidRPr="00D2797A">
        <w:rPr>
          <w:rFonts w:asciiTheme="minorEastAsia" w:hAnsiTheme="minorEastAsia" w:hint="eastAsia"/>
          <w:szCs w:val="24"/>
        </w:rPr>
        <w:t>時作切結</w:t>
      </w:r>
      <w:proofErr w:type="gramEnd"/>
      <w:r w:rsidRPr="00D2797A">
        <w:rPr>
          <w:rFonts w:asciiTheme="minorEastAsia" w:hAnsiTheme="minorEastAsia" w:hint="eastAsia"/>
          <w:szCs w:val="24"/>
        </w:rPr>
        <w:t>書，</w:t>
      </w:r>
      <w:proofErr w:type="gramStart"/>
      <w:r w:rsidRPr="00D2797A">
        <w:rPr>
          <w:rFonts w:asciiTheme="minorEastAsia" w:hAnsiTheme="minorEastAsia" w:cs="華康儷宋 Std W3" w:hint="eastAsia"/>
          <w:szCs w:val="24"/>
        </w:rPr>
        <w:t>憑撥</w:t>
      </w:r>
      <w:r w:rsidRPr="00D2797A">
        <w:rPr>
          <w:rFonts w:asciiTheme="minorEastAsia" w:hAnsiTheme="minorEastAsia" w:cs="華康儷宋 Std W3" w:hint="eastAsia"/>
          <w:szCs w:val="24"/>
          <w:u w:val="single"/>
        </w:rPr>
        <w:t>第一</w:t>
      </w:r>
      <w:proofErr w:type="gramEnd"/>
      <w:r w:rsidRPr="00D2797A">
        <w:rPr>
          <w:rFonts w:asciiTheme="minorEastAsia" w:hAnsiTheme="minorEastAsia" w:cs="華康儷宋 Std W3" w:hint="eastAsia"/>
          <w:szCs w:val="24"/>
          <w:u w:val="single"/>
        </w:rPr>
        <w:t>期補助款</w:t>
      </w:r>
      <w:r w:rsidRPr="00D2797A">
        <w:rPr>
          <w:rFonts w:asciiTheme="minorEastAsia" w:hAnsiTheme="minorEastAsia" w:cs="華康儷宋 Std W3" w:hint="eastAsia"/>
          <w:b/>
          <w:szCs w:val="24"/>
          <w:u w:val="single"/>
        </w:rPr>
        <w:t>（補助</w:t>
      </w:r>
      <w:r w:rsidRPr="00D2797A">
        <w:rPr>
          <w:rFonts w:asciiTheme="minorEastAsia" w:hAnsiTheme="minorEastAsia" w:cs="新細明體" w:hint="eastAsia"/>
          <w:b/>
          <w:szCs w:val="24"/>
          <w:u w:val="single"/>
        </w:rPr>
        <w:t>金</w:t>
      </w:r>
      <w:r w:rsidRPr="00D2797A">
        <w:rPr>
          <w:rFonts w:asciiTheme="minorEastAsia" w:hAnsiTheme="minorEastAsia" w:cs="華康儷宋 Std W3" w:hint="eastAsia"/>
          <w:b/>
          <w:szCs w:val="24"/>
          <w:u w:val="single"/>
        </w:rPr>
        <w:t>額</w:t>
      </w:r>
      <w:r w:rsidRPr="00D2797A">
        <w:rPr>
          <w:rFonts w:asciiTheme="minorEastAsia" w:hAnsiTheme="minorEastAsia" w:hint="eastAsia"/>
          <w:b/>
          <w:szCs w:val="24"/>
          <w:u w:val="single"/>
        </w:rPr>
        <w:t>7</w:t>
      </w:r>
      <w:r w:rsidRPr="00D2797A">
        <w:rPr>
          <w:rFonts w:asciiTheme="minorEastAsia" w:hAnsiTheme="minorEastAsia"/>
          <w:b/>
          <w:szCs w:val="24"/>
          <w:u w:val="single"/>
        </w:rPr>
        <w:t>0</w:t>
      </w:r>
      <w:r w:rsidRPr="00D2797A">
        <w:rPr>
          <w:rFonts w:asciiTheme="minorEastAsia" w:hAnsiTheme="minorEastAsia" w:hint="eastAsia"/>
          <w:b/>
          <w:szCs w:val="24"/>
          <w:u w:val="single"/>
        </w:rPr>
        <w:t>％）</w:t>
      </w:r>
      <w:r w:rsidRPr="00D2797A">
        <w:rPr>
          <w:rFonts w:asciiTheme="minorEastAsia" w:hAnsiTheme="minorEastAsia" w:hint="eastAsia"/>
          <w:szCs w:val="24"/>
        </w:rPr>
        <w:t>。</w:t>
      </w:r>
    </w:p>
    <w:p w14:paraId="6DE02D54" w14:textId="390B55F9" w:rsidR="006F603A" w:rsidRPr="00D2797A" w:rsidRDefault="005B3859" w:rsidP="006F603A">
      <w:pPr>
        <w:pStyle w:val="a4"/>
        <w:numPr>
          <w:ilvl w:val="0"/>
          <w:numId w:val="7"/>
        </w:numPr>
        <w:spacing w:beforeLines="50" w:before="180" w:afterLines="50" w:after="180" w:line="420" w:lineRule="exact"/>
        <w:ind w:leftChars="0"/>
        <w:jc w:val="both"/>
        <w:rPr>
          <w:rFonts w:asciiTheme="minorEastAsia" w:hAnsiTheme="minorEastAsia"/>
          <w:b/>
          <w:szCs w:val="24"/>
        </w:rPr>
      </w:pPr>
      <w:r w:rsidRPr="00D2797A">
        <w:rPr>
          <w:rFonts w:asciiTheme="minorEastAsia" w:hAnsiTheme="minorEastAsia" w:hint="eastAsia"/>
          <w:szCs w:val="24"/>
        </w:rPr>
        <w:t>第二期款：</w:t>
      </w:r>
      <w:bookmarkStart w:id="1" w:name="_Hlk160824217"/>
      <w:r w:rsidRPr="00D2797A">
        <w:rPr>
          <w:rFonts w:asciiTheme="minorEastAsia" w:hAnsiTheme="minorEastAsia" w:hint="eastAsia"/>
          <w:szCs w:val="24"/>
        </w:rPr>
        <w:t>受補助單位應於期中訪視審查後，依據輔導意見修正內容，</w:t>
      </w:r>
      <w:r w:rsidR="004065B9" w:rsidRPr="00D2797A">
        <w:rPr>
          <w:rFonts w:asciiTheme="minorEastAsia" w:hAnsiTheme="minorEastAsia" w:hint="eastAsia"/>
          <w:szCs w:val="24"/>
        </w:rPr>
        <w:t>並需於聯合</w:t>
      </w:r>
      <w:r w:rsidRPr="00D2797A">
        <w:rPr>
          <w:rFonts w:asciiTheme="minorEastAsia" w:hAnsiTheme="minorEastAsia" w:hint="eastAsia"/>
          <w:szCs w:val="24"/>
        </w:rPr>
        <w:t>成果展</w:t>
      </w:r>
      <w:r w:rsidR="004065B9" w:rsidRPr="00D2797A">
        <w:rPr>
          <w:rFonts w:asciiTheme="minorEastAsia" w:hAnsiTheme="minorEastAsia" w:hint="eastAsia"/>
          <w:szCs w:val="24"/>
        </w:rPr>
        <w:t>辦理</w:t>
      </w:r>
      <w:r w:rsidRPr="00D2797A">
        <w:rPr>
          <w:rFonts w:asciiTheme="minorEastAsia" w:hAnsiTheme="minorEastAsia" w:hint="eastAsia"/>
          <w:szCs w:val="24"/>
        </w:rPr>
        <w:t>前完成</w:t>
      </w:r>
      <w:r w:rsidR="004065B9" w:rsidRPr="00D2797A">
        <w:rPr>
          <w:rFonts w:asciiTheme="minorEastAsia" w:hAnsiTheme="minorEastAsia" w:hint="eastAsia"/>
          <w:szCs w:val="24"/>
        </w:rPr>
        <w:t>所有計畫執行項目</w:t>
      </w:r>
      <w:r w:rsidRPr="00D2797A">
        <w:rPr>
          <w:rFonts w:asciiTheme="minorEastAsia" w:hAnsiTheme="minorEastAsia" w:hint="eastAsia"/>
          <w:szCs w:val="24"/>
        </w:rPr>
        <w:t>。契約到期日前檢送成果報告書、</w:t>
      </w:r>
      <w:r w:rsidRPr="00D2797A">
        <w:rPr>
          <w:rFonts w:asciiTheme="minorEastAsia" w:hAnsiTheme="minorEastAsia" w:cs="華康儷宋 Std W3" w:hint="eastAsia"/>
          <w:szCs w:val="24"/>
        </w:rPr>
        <w:t>第二</w:t>
      </w:r>
      <w:proofErr w:type="gramStart"/>
      <w:r w:rsidRPr="00D2797A">
        <w:rPr>
          <w:rFonts w:asciiTheme="minorEastAsia" w:hAnsiTheme="minorEastAsia" w:cs="華康儷宋 Std W3" w:hint="eastAsia"/>
          <w:szCs w:val="24"/>
        </w:rPr>
        <w:t>期款領據</w:t>
      </w:r>
      <w:proofErr w:type="gramEnd"/>
      <w:r w:rsidRPr="00D2797A">
        <w:rPr>
          <w:rFonts w:asciiTheme="minorEastAsia" w:hAnsiTheme="minorEastAsia" w:hint="eastAsia"/>
          <w:szCs w:val="24"/>
        </w:rPr>
        <w:t>、全案支出原始憑證、所得歸戶證明、其他相關成果文件。</w:t>
      </w:r>
      <w:r w:rsidRPr="00D2797A">
        <w:rPr>
          <w:rFonts w:asciiTheme="minorEastAsia" w:hAnsiTheme="minorEastAsia" w:cs="華康儷宋 Std W3" w:hint="eastAsia"/>
          <w:szCs w:val="24"/>
        </w:rPr>
        <w:t>經審核通過後，</w:t>
      </w:r>
      <w:proofErr w:type="gramStart"/>
      <w:r w:rsidRPr="00D2797A">
        <w:rPr>
          <w:rFonts w:asciiTheme="minorEastAsia" w:hAnsiTheme="minorEastAsia" w:cs="華康儷宋 Std W3" w:hint="eastAsia"/>
          <w:szCs w:val="24"/>
        </w:rPr>
        <w:t>憑撥</w:t>
      </w:r>
      <w:r w:rsidRPr="00D2797A">
        <w:rPr>
          <w:rFonts w:asciiTheme="minorEastAsia" w:hAnsiTheme="minorEastAsia" w:cs="華康儷宋 Std W3" w:hint="eastAsia"/>
          <w:szCs w:val="24"/>
          <w:u w:val="single"/>
        </w:rPr>
        <w:t>第二</w:t>
      </w:r>
      <w:proofErr w:type="gramEnd"/>
      <w:r w:rsidRPr="00D2797A">
        <w:rPr>
          <w:rFonts w:asciiTheme="minorEastAsia" w:hAnsiTheme="minorEastAsia" w:cs="華康儷宋 Std W3" w:hint="eastAsia"/>
          <w:szCs w:val="24"/>
          <w:u w:val="single"/>
        </w:rPr>
        <w:t>期補助款</w:t>
      </w:r>
      <w:r w:rsidRPr="00D2797A">
        <w:rPr>
          <w:rFonts w:asciiTheme="minorEastAsia" w:hAnsiTheme="minorEastAsia" w:cs="華康儷宋 Std W3" w:hint="eastAsia"/>
          <w:b/>
          <w:szCs w:val="24"/>
          <w:u w:val="single"/>
        </w:rPr>
        <w:t>（補助</w:t>
      </w:r>
      <w:r w:rsidRPr="00D2797A">
        <w:rPr>
          <w:rFonts w:asciiTheme="minorEastAsia" w:hAnsiTheme="minorEastAsia" w:cs="新細明體" w:hint="eastAsia"/>
          <w:b/>
          <w:szCs w:val="24"/>
          <w:u w:val="single"/>
        </w:rPr>
        <w:t>金</w:t>
      </w:r>
      <w:r w:rsidRPr="00D2797A">
        <w:rPr>
          <w:rFonts w:asciiTheme="minorEastAsia" w:hAnsiTheme="minorEastAsia" w:cs="華康儷宋 Std W3" w:hint="eastAsia"/>
          <w:b/>
          <w:szCs w:val="24"/>
          <w:u w:val="single"/>
        </w:rPr>
        <w:t>額</w:t>
      </w:r>
      <w:r w:rsidRPr="00D2797A">
        <w:rPr>
          <w:rFonts w:asciiTheme="minorEastAsia" w:hAnsiTheme="minorEastAsia" w:hint="eastAsia"/>
          <w:b/>
          <w:szCs w:val="24"/>
          <w:u w:val="single"/>
        </w:rPr>
        <w:t>3</w:t>
      </w:r>
      <w:r w:rsidRPr="00D2797A">
        <w:rPr>
          <w:rFonts w:asciiTheme="minorEastAsia" w:hAnsiTheme="minorEastAsia"/>
          <w:b/>
          <w:szCs w:val="24"/>
          <w:u w:val="single"/>
        </w:rPr>
        <w:t>0</w:t>
      </w:r>
      <w:r w:rsidRPr="00D2797A">
        <w:rPr>
          <w:rFonts w:asciiTheme="minorEastAsia" w:hAnsiTheme="minorEastAsia" w:hint="eastAsia"/>
          <w:b/>
          <w:szCs w:val="24"/>
          <w:u w:val="single"/>
        </w:rPr>
        <w:t>％）</w:t>
      </w:r>
      <w:r w:rsidRPr="00D2797A">
        <w:rPr>
          <w:rFonts w:asciiTheme="minorEastAsia" w:hAnsiTheme="minorEastAsia" w:hint="eastAsia"/>
          <w:b/>
          <w:szCs w:val="24"/>
        </w:rPr>
        <w:t>。</w:t>
      </w:r>
      <w:bookmarkEnd w:id="1"/>
    </w:p>
    <w:p w14:paraId="382A2EF1" w14:textId="240AB976" w:rsidR="006F603A" w:rsidRPr="00D2797A" w:rsidRDefault="005B3859" w:rsidP="006F603A">
      <w:pPr>
        <w:pStyle w:val="a4"/>
        <w:numPr>
          <w:ilvl w:val="0"/>
          <w:numId w:val="7"/>
        </w:numPr>
        <w:spacing w:beforeLines="50" w:before="180" w:afterLines="50" w:after="180" w:line="420" w:lineRule="exact"/>
        <w:ind w:leftChars="0"/>
        <w:jc w:val="both"/>
        <w:rPr>
          <w:rFonts w:asciiTheme="minorEastAsia" w:hAnsiTheme="minorEastAsia"/>
          <w:b/>
          <w:szCs w:val="24"/>
        </w:rPr>
      </w:pPr>
      <w:r w:rsidRPr="00D2797A">
        <w:rPr>
          <w:rFonts w:asciiTheme="minorEastAsia" w:hAnsiTheme="minorEastAsia" w:hint="eastAsia"/>
          <w:szCs w:val="24"/>
          <w:u w:val="single"/>
        </w:rPr>
        <w:t>受補助單位若未依本</w:t>
      </w:r>
      <w:r w:rsidR="008D79EF" w:rsidRPr="00D2797A">
        <w:rPr>
          <w:rFonts w:asciiTheme="minorEastAsia" w:hAnsiTheme="minorEastAsia" w:hint="eastAsia"/>
          <w:szCs w:val="24"/>
          <w:u w:val="single"/>
        </w:rPr>
        <w:t>府社會</w:t>
      </w:r>
      <w:r w:rsidRPr="00D2797A">
        <w:rPr>
          <w:rFonts w:asciiTheme="minorEastAsia" w:hAnsiTheme="minorEastAsia" w:hint="eastAsia"/>
          <w:szCs w:val="24"/>
          <w:u w:val="single"/>
        </w:rPr>
        <w:t>處期程繳交與補正相關資料，經通知之期限內仍未改善，得撤銷原核定補助，並依實際情形追繳補助款項</w:t>
      </w:r>
      <w:r w:rsidRPr="00D2797A">
        <w:rPr>
          <w:rFonts w:asciiTheme="minorEastAsia" w:hAnsiTheme="minorEastAsia" w:hint="eastAsia"/>
          <w:b/>
          <w:szCs w:val="24"/>
          <w:u w:val="single"/>
        </w:rPr>
        <w:t>。</w:t>
      </w:r>
    </w:p>
    <w:p w14:paraId="5DEC438A" w14:textId="436C98AE" w:rsidR="005B3859" w:rsidRPr="00D2797A" w:rsidRDefault="005B3859" w:rsidP="006F603A">
      <w:pPr>
        <w:pStyle w:val="a4"/>
        <w:numPr>
          <w:ilvl w:val="0"/>
          <w:numId w:val="7"/>
        </w:numPr>
        <w:spacing w:beforeLines="50" w:before="180" w:afterLines="50" w:after="180" w:line="420" w:lineRule="exact"/>
        <w:ind w:leftChars="0"/>
        <w:jc w:val="both"/>
        <w:rPr>
          <w:rFonts w:asciiTheme="minorEastAsia" w:hAnsiTheme="minorEastAsia"/>
          <w:b/>
          <w:szCs w:val="24"/>
        </w:rPr>
      </w:pPr>
      <w:r w:rsidRPr="00D2797A">
        <w:rPr>
          <w:rFonts w:asciiTheme="minorEastAsia" w:hAnsiTheme="minorEastAsia" w:hint="eastAsia"/>
          <w:b/>
          <w:szCs w:val="24"/>
          <w:u w:val="single"/>
        </w:rPr>
        <w:t>修正計畫書經機關核備的項目經費額度</w:t>
      </w:r>
      <w:proofErr w:type="gramStart"/>
      <w:r w:rsidRPr="00D2797A">
        <w:rPr>
          <w:rFonts w:asciiTheme="minorEastAsia" w:hAnsiTheme="minorEastAsia" w:hint="eastAsia"/>
          <w:b/>
          <w:szCs w:val="24"/>
          <w:u w:val="single"/>
        </w:rPr>
        <w:t>異動加總</w:t>
      </w:r>
      <w:proofErr w:type="gramEnd"/>
      <w:r w:rsidRPr="00D2797A">
        <w:rPr>
          <w:rFonts w:asciiTheme="minorEastAsia" w:hAnsiTheme="minorEastAsia" w:hint="eastAsia"/>
          <w:b/>
          <w:szCs w:val="24"/>
          <w:u w:val="single"/>
        </w:rPr>
        <w:t>幅度大於核定補助金額15%者，須函報機關同意後始得執行。</w:t>
      </w:r>
    </w:p>
    <w:p w14:paraId="1C3067CD" w14:textId="77777777" w:rsidR="005B3859" w:rsidRPr="00D2797A" w:rsidRDefault="005B3859" w:rsidP="005B3859">
      <w:pPr>
        <w:jc w:val="both"/>
        <w:rPr>
          <w:rFonts w:asciiTheme="minorEastAsia" w:hAnsiTheme="minorEastAsia"/>
          <w:b/>
          <w:szCs w:val="24"/>
          <w:u w:val="single"/>
        </w:rPr>
      </w:pPr>
    </w:p>
    <w:p w14:paraId="080ADC0C" w14:textId="77777777" w:rsidR="005B3859" w:rsidRPr="00D2797A" w:rsidRDefault="005B3859" w:rsidP="005B3859">
      <w:pPr>
        <w:pStyle w:val="a4"/>
        <w:numPr>
          <w:ilvl w:val="0"/>
          <w:numId w:val="1"/>
        </w:numPr>
        <w:spacing w:beforeLines="50" w:before="180" w:afterLines="50" w:after="180" w:line="420" w:lineRule="exact"/>
        <w:ind w:leftChars="0"/>
        <w:jc w:val="both"/>
        <w:rPr>
          <w:rFonts w:asciiTheme="minorEastAsia" w:hAnsiTheme="minorEastAsia"/>
          <w:b/>
          <w:szCs w:val="24"/>
          <w:u w:val="single"/>
        </w:rPr>
      </w:pPr>
      <w:r w:rsidRPr="00D2797A">
        <w:rPr>
          <w:rFonts w:asciiTheme="minorEastAsia" w:hAnsiTheme="minorEastAsia" w:hint="eastAsia"/>
          <w:b/>
          <w:szCs w:val="24"/>
          <w:u w:val="single"/>
        </w:rPr>
        <w:t>義務與資格認定</w:t>
      </w:r>
    </w:p>
    <w:p w14:paraId="197C137F" w14:textId="2D074B8B" w:rsidR="005A2E37" w:rsidRPr="00D2797A" w:rsidRDefault="005B3859" w:rsidP="00303B8D">
      <w:pPr>
        <w:pStyle w:val="a4"/>
        <w:numPr>
          <w:ilvl w:val="0"/>
          <w:numId w:val="4"/>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審查核定後，受補助青年（團體）</w:t>
      </w:r>
      <w:r w:rsidRPr="00D2797A">
        <w:rPr>
          <w:rFonts w:asciiTheme="minorEastAsia" w:hAnsiTheme="minorEastAsia" w:hint="eastAsia"/>
          <w:b/>
          <w:bCs/>
          <w:szCs w:val="24"/>
          <w:u w:val="single"/>
        </w:rPr>
        <w:t>應</w:t>
      </w:r>
      <w:r w:rsidRPr="00D2797A">
        <w:rPr>
          <w:rFonts w:asciiTheme="minorEastAsia" w:hAnsiTheme="minorEastAsia" w:hint="eastAsia"/>
          <w:b/>
          <w:bCs/>
          <w:u w:val="single"/>
        </w:rPr>
        <w:t>接受專責輔導委員輔導至少2次，</w:t>
      </w:r>
      <w:r w:rsidR="00303B8D" w:rsidRPr="00D2797A">
        <w:rPr>
          <w:rFonts w:asciiTheme="minorEastAsia" w:hAnsiTheme="minorEastAsia" w:hint="eastAsia"/>
          <w:b/>
          <w:bCs/>
          <w:u w:val="single"/>
        </w:rPr>
        <w:t>並需參與依期中審查意見，修正調整行動執行內容</w:t>
      </w:r>
      <w:r w:rsidR="00303B8D" w:rsidRPr="00D2797A">
        <w:rPr>
          <w:rFonts w:asciiTheme="minorEastAsia" w:hAnsiTheme="minorEastAsia" w:hint="eastAsia"/>
          <w:b/>
          <w:bCs/>
          <w:szCs w:val="24"/>
          <w:u w:val="single"/>
        </w:rPr>
        <w:t>。</w:t>
      </w:r>
      <w:r w:rsidRPr="00D2797A">
        <w:rPr>
          <w:rFonts w:asciiTheme="minorEastAsia" w:hAnsiTheme="minorEastAsia" w:hint="eastAsia"/>
        </w:rPr>
        <w:t>視實際需求再增加重點輔導</w:t>
      </w:r>
      <w:r w:rsidR="006F603A" w:rsidRPr="00D2797A">
        <w:rPr>
          <w:rFonts w:asciiTheme="minorEastAsia" w:hAnsiTheme="minorEastAsia" w:hint="eastAsia"/>
          <w:szCs w:val="24"/>
        </w:rPr>
        <w:t>。</w:t>
      </w:r>
    </w:p>
    <w:p w14:paraId="3DADD59D" w14:textId="02BC7C09" w:rsidR="005A2E37" w:rsidRPr="00D2797A" w:rsidRDefault="005B3859" w:rsidP="005A2E37">
      <w:pPr>
        <w:pStyle w:val="a4"/>
        <w:numPr>
          <w:ilvl w:val="0"/>
          <w:numId w:val="4"/>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為強化青年交流與相關計畫串聯，須加入</w:t>
      </w:r>
      <w:r w:rsidRPr="00D2797A">
        <w:rPr>
          <w:rFonts w:asciiTheme="minorEastAsia" w:hAnsiTheme="minorEastAsia" w:hint="eastAsia"/>
        </w:rPr>
        <w:t>「</w:t>
      </w:r>
      <w:r w:rsidRPr="00D2797A">
        <w:rPr>
          <w:rFonts w:asciiTheme="minorEastAsia" w:hAnsiTheme="minorEastAsia" w:hint="eastAsia"/>
          <w:szCs w:val="24"/>
        </w:rPr>
        <w:t>二地居入選青年Line@群組</w:t>
      </w:r>
      <w:r w:rsidRPr="00D2797A">
        <w:rPr>
          <w:rFonts w:asciiTheme="minorEastAsia" w:hAnsiTheme="minorEastAsia" w:hint="eastAsia"/>
        </w:rPr>
        <w:t>」</w:t>
      </w:r>
      <w:r w:rsidRPr="00D2797A">
        <w:rPr>
          <w:rFonts w:asciiTheme="minorEastAsia" w:hAnsiTheme="minorEastAsia" w:hint="eastAsia"/>
          <w:szCs w:val="24"/>
        </w:rPr>
        <w:t>，並參與相關交流見學等活動。</w:t>
      </w:r>
    </w:p>
    <w:p w14:paraId="44DC78E1" w14:textId="77777777" w:rsidR="005A2E37" w:rsidRPr="00D2797A" w:rsidRDefault="005B3859" w:rsidP="005A2E37">
      <w:pPr>
        <w:pStyle w:val="a4"/>
        <w:numPr>
          <w:ilvl w:val="0"/>
          <w:numId w:val="4"/>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b/>
          <w:bCs/>
          <w:szCs w:val="24"/>
          <w:u w:val="single"/>
        </w:rPr>
        <w:t>須具有來回異地與嘉義移動之行為，並於嘉義市累積落地執行至少</w:t>
      </w:r>
      <w:r w:rsidRPr="00D2797A">
        <w:rPr>
          <w:rFonts w:asciiTheme="minorEastAsia" w:hAnsiTheme="minorEastAsia" w:hint="eastAsia"/>
          <w:b/>
          <w:bCs/>
          <w:szCs w:val="24"/>
          <w:u w:val="single"/>
        </w:rPr>
        <w:lastRenderedPageBreak/>
        <w:t>超過</w:t>
      </w:r>
      <w:proofErr w:type="gramStart"/>
      <w:r w:rsidRPr="00D2797A">
        <w:rPr>
          <w:rFonts w:asciiTheme="minorEastAsia" w:hAnsiTheme="minorEastAsia" w:hint="eastAsia"/>
          <w:b/>
          <w:bCs/>
          <w:szCs w:val="24"/>
          <w:u w:val="single"/>
        </w:rPr>
        <w:t>三</w:t>
      </w:r>
      <w:proofErr w:type="gramEnd"/>
      <w:r w:rsidRPr="00D2797A">
        <w:rPr>
          <w:rFonts w:asciiTheme="minorEastAsia" w:hAnsiTheme="minorEastAsia" w:hint="eastAsia"/>
          <w:b/>
          <w:bCs/>
          <w:szCs w:val="24"/>
          <w:u w:val="single"/>
        </w:rPr>
        <w:t>十日</w:t>
      </w:r>
      <w:r w:rsidRPr="00D2797A">
        <w:rPr>
          <w:rFonts w:asciiTheme="minorEastAsia" w:hAnsiTheme="minorEastAsia" w:hint="eastAsia"/>
          <w:szCs w:val="24"/>
        </w:rPr>
        <w:t>。無論個人或團隊，皆以累積天數計算。短期居住時程與地點規劃，須於提案計畫書呈現，審查核定後將視實際需求，提供相關協助媒合。</w:t>
      </w:r>
    </w:p>
    <w:p w14:paraId="795BFF0C" w14:textId="77777777" w:rsidR="005A2E37" w:rsidRPr="00D2797A" w:rsidRDefault="005B3859" w:rsidP="005A2E37">
      <w:pPr>
        <w:pStyle w:val="a4"/>
        <w:numPr>
          <w:ilvl w:val="0"/>
          <w:numId w:val="4"/>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自契約簽訂日至到期日止，</w:t>
      </w:r>
      <w:r w:rsidRPr="00D2797A">
        <w:rPr>
          <w:rFonts w:asciiTheme="minorEastAsia" w:hAnsiTheme="minorEastAsia" w:hint="eastAsia"/>
          <w:b/>
          <w:bCs/>
          <w:u w:val="single"/>
        </w:rPr>
        <w:t>須於社群平台分享執行期間心得與歷程，不限平台（臉書</w:t>
      </w:r>
      <w:r w:rsidRPr="00D2797A">
        <w:rPr>
          <w:rFonts w:asciiTheme="minorEastAsia" w:hAnsiTheme="minorEastAsia" w:hint="eastAsia"/>
          <w:b/>
          <w:bCs/>
          <w:szCs w:val="24"/>
          <w:u w:val="single"/>
        </w:rPr>
        <w:t>、I</w:t>
      </w:r>
      <w:r w:rsidRPr="00D2797A">
        <w:rPr>
          <w:rFonts w:asciiTheme="minorEastAsia" w:hAnsiTheme="minorEastAsia"/>
          <w:b/>
          <w:bCs/>
          <w:szCs w:val="24"/>
          <w:u w:val="single"/>
        </w:rPr>
        <w:t>G</w:t>
      </w:r>
      <w:r w:rsidRPr="00D2797A">
        <w:rPr>
          <w:rFonts w:asciiTheme="minorEastAsia" w:hAnsiTheme="minorEastAsia" w:hint="eastAsia"/>
          <w:b/>
          <w:bCs/>
          <w:szCs w:val="24"/>
          <w:u w:val="single"/>
        </w:rPr>
        <w:t>、官網、p</w:t>
      </w:r>
      <w:r w:rsidRPr="00D2797A">
        <w:rPr>
          <w:rFonts w:asciiTheme="minorEastAsia" w:hAnsiTheme="minorEastAsia"/>
          <w:b/>
          <w:bCs/>
          <w:szCs w:val="24"/>
          <w:u w:val="single"/>
        </w:rPr>
        <w:t>odcast</w:t>
      </w:r>
      <w:r w:rsidRPr="00D2797A">
        <w:rPr>
          <w:rFonts w:asciiTheme="minorEastAsia" w:hAnsiTheme="minorEastAsia" w:hint="eastAsia"/>
          <w:b/>
          <w:bCs/>
          <w:szCs w:val="24"/>
          <w:u w:val="single"/>
        </w:rPr>
        <w:t>等）與形式（圖文、短影音等），每月至少１則</w:t>
      </w:r>
      <w:r w:rsidRPr="00D2797A">
        <w:rPr>
          <w:rFonts w:asciiTheme="minorEastAsia" w:hAnsiTheme="minorEastAsia" w:hint="eastAsia"/>
          <w:szCs w:val="24"/>
        </w:rPr>
        <w:t>。相關露出宣傳分享，同步授權於二地居專案相關社群平台運用。</w:t>
      </w:r>
    </w:p>
    <w:p w14:paraId="7EE5454D" w14:textId="44F618DB" w:rsidR="005A2E37" w:rsidRPr="00D2797A" w:rsidRDefault="005B3859" w:rsidP="005A2E37">
      <w:pPr>
        <w:pStyle w:val="a4"/>
        <w:numPr>
          <w:ilvl w:val="0"/>
          <w:numId w:val="4"/>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b/>
          <w:bCs/>
          <w:szCs w:val="24"/>
          <w:u w:val="single"/>
        </w:rPr>
        <w:t>計畫總參與實際</w:t>
      </w:r>
      <w:proofErr w:type="gramStart"/>
      <w:r w:rsidRPr="00D2797A">
        <w:rPr>
          <w:rFonts w:asciiTheme="minorEastAsia" w:hAnsiTheme="minorEastAsia" w:hint="eastAsia"/>
          <w:b/>
          <w:bCs/>
          <w:szCs w:val="24"/>
          <w:u w:val="single"/>
        </w:rPr>
        <w:t>人次，</w:t>
      </w:r>
      <w:proofErr w:type="gramEnd"/>
      <w:r w:rsidRPr="00D2797A">
        <w:rPr>
          <w:rFonts w:asciiTheme="minorEastAsia" w:hAnsiTheme="minorEastAsia" w:hint="eastAsia"/>
          <w:b/>
          <w:bCs/>
          <w:szCs w:val="24"/>
          <w:u w:val="single"/>
        </w:rPr>
        <w:t>須至少一百人以上</w:t>
      </w:r>
      <w:r w:rsidRPr="00D2797A">
        <w:rPr>
          <w:rFonts w:asciiTheme="minorEastAsia" w:hAnsiTheme="minorEastAsia" w:hint="eastAsia"/>
          <w:szCs w:val="24"/>
        </w:rPr>
        <w:t>。</w:t>
      </w:r>
      <w:r w:rsidR="005A2E37" w:rsidRPr="00D2797A">
        <w:rPr>
          <w:rFonts w:asciiTheme="minorEastAsia" w:hAnsiTheme="minorEastAsia" w:hint="eastAsia"/>
          <w:szCs w:val="24"/>
        </w:rPr>
        <w:t>包</w:t>
      </w:r>
      <w:r w:rsidRPr="00D2797A">
        <w:rPr>
          <w:rFonts w:asciiTheme="minorEastAsia" w:hAnsiTheme="minorEastAsia" w:hint="eastAsia"/>
          <w:szCs w:val="24"/>
        </w:rPr>
        <w:t>含前期調查、活動工作坊等</w:t>
      </w:r>
      <w:r w:rsidRPr="00D2797A">
        <w:rPr>
          <w:rFonts w:asciiTheme="minorEastAsia" w:hAnsiTheme="minorEastAsia" w:hint="eastAsia"/>
          <w:b/>
          <w:bCs/>
          <w:szCs w:val="24"/>
          <w:u w:val="single"/>
        </w:rPr>
        <w:t>實際</w:t>
      </w:r>
      <w:proofErr w:type="gramStart"/>
      <w:r w:rsidRPr="00D2797A">
        <w:rPr>
          <w:rFonts w:asciiTheme="minorEastAsia" w:hAnsiTheme="minorEastAsia" w:hint="eastAsia"/>
          <w:b/>
          <w:bCs/>
          <w:szCs w:val="24"/>
          <w:u w:val="single"/>
        </w:rPr>
        <w:t>人次</w:t>
      </w:r>
      <w:r w:rsidRPr="00D2797A">
        <w:rPr>
          <w:rFonts w:asciiTheme="minorEastAsia" w:hAnsiTheme="minorEastAsia" w:hint="eastAsia"/>
          <w:szCs w:val="24"/>
        </w:rPr>
        <w:t>，</w:t>
      </w:r>
      <w:proofErr w:type="gramEnd"/>
      <w:r w:rsidRPr="00D2797A">
        <w:rPr>
          <w:rFonts w:asciiTheme="minorEastAsia" w:hAnsiTheme="minorEastAsia" w:hint="eastAsia"/>
          <w:szCs w:val="24"/>
        </w:rPr>
        <w:t>網路社群觸及人次</w:t>
      </w:r>
      <w:r w:rsidR="005A2E37" w:rsidRPr="00D2797A">
        <w:rPr>
          <w:rFonts w:asciiTheme="minorEastAsia" w:hAnsiTheme="minorEastAsia" w:hint="eastAsia"/>
          <w:szCs w:val="24"/>
        </w:rPr>
        <w:t>不得列入計算</w:t>
      </w:r>
      <w:r w:rsidRPr="00D2797A">
        <w:rPr>
          <w:rFonts w:asciiTheme="minorEastAsia" w:hAnsiTheme="minorEastAsia" w:hint="eastAsia"/>
          <w:szCs w:val="24"/>
        </w:rPr>
        <w:t>。</w:t>
      </w:r>
    </w:p>
    <w:p w14:paraId="55EB1631" w14:textId="5D305ED5" w:rsidR="005A2E37" w:rsidRPr="00D2797A" w:rsidRDefault="005B3859" w:rsidP="005A2E37">
      <w:pPr>
        <w:pStyle w:val="a4"/>
        <w:numPr>
          <w:ilvl w:val="0"/>
          <w:numId w:val="4"/>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須</w:t>
      </w:r>
      <w:r w:rsidRPr="00D2797A">
        <w:rPr>
          <w:rFonts w:asciiTheme="minorEastAsia" w:hAnsiTheme="minorEastAsia" w:hint="eastAsia"/>
        </w:rPr>
        <w:t>參與</w:t>
      </w:r>
      <w:r w:rsidR="005A2E37" w:rsidRPr="00D2797A">
        <w:rPr>
          <w:rFonts w:asciiTheme="minorEastAsia" w:hAnsiTheme="minorEastAsia" w:hint="eastAsia"/>
        </w:rPr>
        <w:t>聯合</w:t>
      </w:r>
      <w:r w:rsidRPr="00D2797A">
        <w:rPr>
          <w:rFonts w:asciiTheme="minorEastAsia" w:hAnsiTheme="minorEastAsia" w:hint="eastAsia"/>
          <w:szCs w:val="24"/>
        </w:rPr>
        <w:t>成果展、串聯行銷等活動規劃，並將參與率列為未來年度申請審查參考。</w:t>
      </w:r>
    </w:p>
    <w:p w14:paraId="2FD87ADA" w14:textId="388809C1" w:rsidR="005B3859" w:rsidRPr="00D2797A" w:rsidRDefault="005B3859" w:rsidP="005A2E37">
      <w:pPr>
        <w:pStyle w:val="a4"/>
        <w:numPr>
          <w:ilvl w:val="0"/>
          <w:numId w:val="4"/>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符合上述條件，且計畫維持本補助項目者，可共享本計畫行銷資源。</w:t>
      </w:r>
    </w:p>
    <w:p w14:paraId="1EEDD949" w14:textId="77777777" w:rsidR="005B3859" w:rsidRPr="00D2797A" w:rsidRDefault="005B3859" w:rsidP="005B3859">
      <w:pPr>
        <w:jc w:val="both"/>
        <w:rPr>
          <w:rFonts w:asciiTheme="minorEastAsia" w:hAnsiTheme="minorEastAsia"/>
          <w:b/>
          <w:szCs w:val="24"/>
          <w:u w:val="single"/>
        </w:rPr>
      </w:pPr>
    </w:p>
    <w:p w14:paraId="25B58210" w14:textId="77777777" w:rsidR="005B3859" w:rsidRPr="00D2797A" w:rsidRDefault="005B3859" w:rsidP="005B3859">
      <w:pPr>
        <w:pStyle w:val="a4"/>
        <w:numPr>
          <w:ilvl w:val="0"/>
          <w:numId w:val="1"/>
        </w:numPr>
        <w:spacing w:beforeLines="50" w:before="180" w:afterLines="50" w:after="180" w:line="420" w:lineRule="exact"/>
        <w:ind w:leftChars="0"/>
        <w:jc w:val="both"/>
        <w:rPr>
          <w:rFonts w:asciiTheme="minorEastAsia" w:hAnsiTheme="minorEastAsia"/>
          <w:b/>
          <w:bCs/>
          <w:szCs w:val="24"/>
          <w:u w:val="single"/>
        </w:rPr>
      </w:pPr>
      <w:r w:rsidRPr="00D2797A">
        <w:rPr>
          <w:rFonts w:asciiTheme="minorEastAsia" w:hAnsiTheme="minorEastAsia" w:hint="eastAsia"/>
          <w:b/>
          <w:bCs/>
          <w:szCs w:val="24"/>
          <w:u w:val="single"/>
        </w:rPr>
        <w:t>考核與評鑑</w:t>
      </w:r>
    </w:p>
    <w:p w14:paraId="3F4B70A9" w14:textId="00507447"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一、經核定補助之申請案，應依計畫內容確實執行，若因計畫變更或因故無法履行，應即函報本</w:t>
      </w:r>
      <w:r w:rsidR="008D79EF" w:rsidRPr="00D2797A">
        <w:rPr>
          <w:rFonts w:asciiTheme="minorEastAsia" w:hAnsiTheme="minorEastAsia" w:hint="eastAsia"/>
          <w:szCs w:val="24"/>
        </w:rPr>
        <w:t>府社會</w:t>
      </w:r>
      <w:r w:rsidRPr="00D2797A">
        <w:rPr>
          <w:rFonts w:asciiTheme="minorEastAsia" w:hAnsiTheme="minorEastAsia" w:hint="eastAsia"/>
          <w:szCs w:val="24"/>
        </w:rPr>
        <w:t>處。</w:t>
      </w:r>
    </w:p>
    <w:p w14:paraId="4C2DDCDC" w14:textId="3E16F902"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二、本</w:t>
      </w:r>
      <w:r w:rsidR="008D79EF" w:rsidRPr="00D2797A">
        <w:rPr>
          <w:rFonts w:asciiTheme="minorEastAsia" w:hAnsiTheme="minorEastAsia" w:hint="eastAsia"/>
          <w:szCs w:val="24"/>
        </w:rPr>
        <w:t>府社會</w:t>
      </w:r>
      <w:r w:rsidRPr="00D2797A">
        <w:rPr>
          <w:rFonts w:asciiTheme="minorEastAsia" w:hAnsiTheme="minorEastAsia" w:hint="eastAsia"/>
          <w:szCs w:val="24"/>
        </w:rPr>
        <w:t>處對補助計畫內容之執行得進行查核，必要時得要求補助者提出計畫執行狀況之報告。</w:t>
      </w:r>
    </w:p>
    <w:p w14:paraId="167EB91E" w14:textId="48870529"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三、申請人有下列情形之</w:t>
      </w:r>
      <w:proofErr w:type="gramStart"/>
      <w:r w:rsidRPr="00D2797A">
        <w:rPr>
          <w:rFonts w:asciiTheme="minorEastAsia" w:hAnsiTheme="minorEastAsia" w:hint="eastAsia"/>
          <w:szCs w:val="24"/>
        </w:rPr>
        <w:t>一</w:t>
      </w:r>
      <w:proofErr w:type="gramEnd"/>
      <w:r w:rsidRPr="00D2797A">
        <w:rPr>
          <w:rFonts w:asciiTheme="minorEastAsia" w:hAnsiTheme="minorEastAsia" w:hint="eastAsia"/>
          <w:szCs w:val="24"/>
        </w:rPr>
        <w:t>者，本</w:t>
      </w:r>
      <w:r w:rsidR="008D79EF" w:rsidRPr="00D2797A">
        <w:rPr>
          <w:rFonts w:asciiTheme="minorEastAsia" w:hAnsiTheme="minorEastAsia" w:hint="eastAsia"/>
          <w:szCs w:val="24"/>
        </w:rPr>
        <w:t>府社會</w:t>
      </w:r>
      <w:r w:rsidRPr="00D2797A">
        <w:rPr>
          <w:rFonts w:asciiTheme="minorEastAsia" w:hAnsiTheme="minorEastAsia" w:hint="eastAsia"/>
          <w:szCs w:val="24"/>
        </w:rPr>
        <w:t>處得撤銷、變更原核准之補助，或追回全部或部分補助款，情節重大者三年內不得申請本案補助。</w:t>
      </w:r>
    </w:p>
    <w:p w14:paraId="16907B88" w14:textId="77777777"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（一）檢送之申請資料或其附件有隱匿、虛偽等</w:t>
      </w:r>
      <w:proofErr w:type="gramStart"/>
      <w:r w:rsidRPr="00D2797A">
        <w:rPr>
          <w:rFonts w:asciiTheme="minorEastAsia" w:hAnsiTheme="minorEastAsia" w:hint="eastAsia"/>
          <w:szCs w:val="24"/>
        </w:rPr>
        <w:t>不</w:t>
      </w:r>
      <w:proofErr w:type="gramEnd"/>
      <w:r w:rsidRPr="00D2797A">
        <w:rPr>
          <w:rFonts w:asciiTheme="minorEastAsia" w:hAnsiTheme="minorEastAsia" w:hint="eastAsia"/>
          <w:szCs w:val="24"/>
        </w:rPr>
        <w:t>實情事。</w:t>
      </w:r>
    </w:p>
    <w:p w14:paraId="4DAC445D" w14:textId="77777777" w:rsidR="007D354F" w:rsidRPr="00D2797A" w:rsidRDefault="005B3859" w:rsidP="007D354F">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（二）</w:t>
      </w:r>
      <w:r w:rsidR="009064F7" w:rsidRPr="00D2797A">
        <w:rPr>
          <w:rFonts w:asciiTheme="minorEastAsia" w:hAnsiTheme="minorEastAsia" w:hint="eastAsia"/>
          <w:szCs w:val="24"/>
        </w:rPr>
        <w:t>對補助款之運用考核，如發現成效不佳、或未依補助用途支用、虛報、浮報、隱匿不</w:t>
      </w:r>
      <w:proofErr w:type="gramStart"/>
      <w:r w:rsidR="009064F7" w:rsidRPr="00D2797A">
        <w:rPr>
          <w:rFonts w:asciiTheme="minorEastAsia" w:hAnsiTheme="minorEastAsia" w:hint="eastAsia"/>
          <w:szCs w:val="24"/>
        </w:rPr>
        <w:t>實或造假</w:t>
      </w:r>
      <w:proofErr w:type="gramEnd"/>
      <w:r w:rsidR="009064F7" w:rsidRPr="00D2797A">
        <w:rPr>
          <w:rFonts w:asciiTheme="minorEastAsia" w:hAnsiTheme="minorEastAsia" w:hint="eastAsia"/>
          <w:szCs w:val="24"/>
        </w:rPr>
        <w:t>等情事。</w:t>
      </w:r>
    </w:p>
    <w:p w14:paraId="20F0701E" w14:textId="77777777" w:rsidR="007D354F" w:rsidRPr="00D2797A" w:rsidRDefault="007D354F" w:rsidP="007D354F">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（三）</w:t>
      </w:r>
      <w:r w:rsidR="009064F7" w:rsidRPr="00D2797A">
        <w:rPr>
          <w:rFonts w:asciiTheme="minorEastAsia" w:hAnsiTheme="minorEastAsia" w:hint="eastAsia"/>
          <w:szCs w:val="24"/>
        </w:rPr>
        <w:t>受補助經費結</w:t>
      </w:r>
      <w:proofErr w:type="gramStart"/>
      <w:r w:rsidR="009064F7" w:rsidRPr="00D2797A">
        <w:rPr>
          <w:rFonts w:asciiTheme="minorEastAsia" w:hAnsiTheme="minorEastAsia" w:hint="eastAsia"/>
          <w:szCs w:val="24"/>
        </w:rPr>
        <w:t>報時，所檢</w:t>
      </w:r>
      <w:proofErr w:type="gramEnd"/>
      <w:r w:rsidR="009064F7" w:rsidRPr="00D2797A">
        <w:rPr>
          <w:rFonts w:asciiTheme="minorEastAsia" w:hAnsiTheme="minorEastAsia" w:hint="eastAsia"/>
          <w:szCs w:val="24"/>
        </w:rPr>
        <w:t>附之支出憑證，</w:t>
      </w:r>
      <w:proofErr w:type="gramStart"/>
      <w:r w:rsidR="009064F7" w:rsidRPr="00D2797A">
        <w:rPr>
          <w:rFonts w:asciiTheme="minorEastAsia" w:hAnsiTheme="minorEastAsia" w:hint="eastAsia"/>
          <w:szCs w:val="24"/>
        </w:rPr>
        <w:t>需詳列</w:t>
      </w:r>
      <w:proofErr w:type="gramEnd"/>
      <w:r w:rsidR="009064F7" w:rsidRPr="00D2797A">
        <w:rPr>
          <w:rFonts w:asciiTheme="minorEastAsia" w:hAnsiTheme="minorEastAsia" w:hint="eastAsia"/>
          <w:szCs w:val="24"/>
        </w:rPr>
        <w:t>支出用途及全部實支經費總額，</w:t>
      </w:r>
      <w:proofErr w:type="gramStart"/>
      <w:r w:rsidR="009064F7" w:rsidRPr="00D2797A">
        <w:rPr>
          <w:rFonts w:asciiTheme="minorEastAsia" w:hAnsiTheme="minorEastAsia" w:hint="eastAsia"/>
          <w:szCs w:val="24"/>
        </w:rPr>
        <w:t>受補</w:t>
      </w:r>
      <w:proofErr w:type="gramEnd"/>
      <w:r w:rsidR="009064F7" w:rsidRPr="00D2797A">
        <w:rPr>
          <w:rFonts w:asciiTheme="minorEastAsia" w:hAnsiTheme="minorEastAsia" w:hint="eastAsia"/>
          <w:szCs w:val="24"/>
        </w:rPr>
        <w:t>（捐）助之民間團體申請支付款項時，應本誠信原則對所提出支出憑證之支付事實及真實性負責，如有不實，應負相關責任。</w:t>
      </w:r>
    </w:p>
    <w:p w14:paraId="4C8C0831" w14:textId="4210F00B" w:rsidR="007D354F" w:rsidRPr="00D2797A" w:rsidRDefault="007D354F" w:rsidP="007D354F">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（四）各補助案件之考核</w:t>
      </w:r>
      <w:proofErr w:type="gramStart"/>
      <w:r w:rsidRPr="00D2797A">
        <w:rPr>
          <w:rFonts w:asciiTheme="minorEastAsia" w:hAnsiTheme="minorEastAsia" w:hint="eastAsia"/>
          <w:szCs w:val="24"/>
        </w:rPr>
        <w:t>採</w:t>
      </w:r>
      <w:proofErr w:type="gramEnd"/>
      <w:r w:rsidRPr="00D2797A">
        <w:rPr>
          <w:rFonts w:asciiTheme="minorEastAsia" w:hAnsiTheme="minorEastAsia" w:hint="eastAsia"/>
          <w:szCs w:val="24"/>
        </w:rPr>
        <w:t>書面審查及實地抽查等方式辦理，受補助之青</w:t>
      </w:r>
      <w:r w:rsidRPr="00D2797A">
        <w:rPr>
          <w:rFonts w:asciiTheme="minorEastAsia" w:hAnsiTheme="minorEastAsia" w:hint="eastAsia"/>
          <w:szCs w:val="24"/>
        </w:rPr>
        <w:lastRenderedPageBreak/>
        <w:t>年（團體）應予配合，未配合者本</w:t>
      </w:r>
      <w:r w:rsidR="003F6C21" w:rsidRPr="00D2797A">
        <w:rPr>
          <w:rFonts w:asciiTheme="minorEastAsia" w:hAnsiTheme="minorEastAsia" w:hint="eastAsia"/>
          <w:szCs w:val="24"/>
        </w:rPr>
        <w:t>府社會</w:t>
      </w:r>
      <w:r w:rsidRPr="00D2797A">
        <w:rPr>
          <w:rFonts w:asciiTheme="minorEastAsia" w:hAnsiTheme="minorEastAsia" w:hint="eastAsia"/>
          <w:szCs w:val="24"/>
        </w:rPr>
        <w:t>處得減少或收回補助款。考核情形不佳者，本府得</w:t>
      </w:r>
      <w:proofErr w:type="gramStart"/>
      <w:r w:rsidRPr="00D2797A">
        <w:rPr>
          <w:rFonts w:asciiTheme="minorEastAsia" w:hAnsiTheme="minorEastAsia" w:hint="eastAsia"/>
          <w:szCs w:val="24"/>
        </w:rPr>
        <w:t>逕</w:t>
      </w:r>
      <w:proofErr w:type="gramEnd"/>
      <w:r w:rsidRPr="00D2797A">
        <w:rPr>
          <w:rFonts w:asciiTheme="minorEastAsia" w:hAnsiTheme="minorEastAsia" w:hint="eastAsia"/>
          <w:szCs w:val="24"/>
        </w:rPr>
        <w:t>予減少補助款，並列入該團體下次申請補助核定之重要依據。</w:t>
      </w:r>
    </w:p>
    <w:p w14:paraId="0A24DBD7" w14:textId="54AE13EB"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w:t>
      </w:r>
      <w:r w:rsidR="007D354F" w:rsidRPr="00D2797A">
        <w:rPr>
          <w:rFonts w:asciiTheme="minorEastAsia" w:hAnsiTheme="minorEastAsia" w:hint="eastAsia"/>
          <w:szCs w:val="24"/>
        </w:rPr>
        <w:t>五</w:t>
      </w:r>
      <w:r w:rsidRPr="00D2797A">
        <w:rPr>
          <w:rFonts w:asciiTheme="minorEastAsia" w:hAnsiTheme="minorEastAsia" w:hint="eastAsia"/>
          <w:szCs w:val="24"/>
        </w:rPr>
        <w:t>）未依計畫內容確實執行或因故無法執行。</w:t>
      </w:r>
    </w:p>
    <w:p w14:paraId="43128705" w14:textId="0FE1D2E4"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w:t>
      </w:r>
      <w:r w:rsidR="007D354F" w:rsidRPr="00D2797A">
        <w:rPr>
          <w:rFonts w:asciiTheme="minorEastAsia" w:hAnsiTheme="minorEastAsia" w:hint="eastAsia"/>
          <w:szCs w:val="24"/>
        </w:rPr>
        <w:t>六</w:t>
      </w:r>
      <w:r w:rsidRPr="00D2797A">
        <w:rPr>
          <w:rFonts w:asciiTheme="minorEastAsia" w:hAnsiTheme="minorEastAsia" w:hint="eastAsia"/>
          <w:szCs w:val="24"/>
        </w:rPr>
        <w:t>）未經本</w:t>
      </w:r>
      <w:r w:rsidR="003F6C21" w:rsidRPr="00D2797A">
        <w:rPr>
          <w:rFonts w:asciiTheme="minorEastAsia" w:hAnsiTheme="minorEastAsia" w:hint="eastAsia"/>
          <w:szCs w:val="24"/>
        </w:rPr>
        <w:t>府社會</w:t>
      </w:r>
      <w:r w:rsidRPr="00D2797A">
        <w:rPr>
          <w:rFonts w:asciiTheme="minorEastAsia" w:hAnsiTheme="minorEastAsia" w:hint="eastAsia"/>
          <w:szCs w:val="24"/>
        </w:rPr>
        <w:t>處核准，擅自變更計畫。</w:t>
      </w:r>
    </w:p>
    <w:p w14:paraId="38D2A255" w14:textId="22DEB36A"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w:t>
      </w:r>
      <w:r w:rsidR="007D354F" w:rsidRPr="00D2797A">
        <w:rPr>
          <w:rFonts w:asciiTheme="minorEastAsia" w:hAnsiTheme="minorEastAsia" w:hint="eastAsia"/>
          <w:szCs w:val="24"/>
        </w:rPr>
        <w:t>七</w:t>
      </w:r>
      <w:r w:rsidRPr="00D2797A">
        <w:rPr>
          <w:rFonts w:asciiTheme="minorEastAsia" w:hAnsiTheme="minorEastAsia" w:hint="eastAsia"/>
          <w:szCs w:val="24"/>
        </w:rPr>
        <w:t>）其他違背法令之行為者。</w:t>
      </w:r>
    </w:p>
    <w:p w14:paraId="03AA76B7" w14:textId="7B378C8F"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w:t>
      </w:r>
      <w:r w:rsidR="007D354F" w:rsidRPr="00D2797A">
        <w:rPr>
          <w:rFonts w:asciiTheme="minorEastAsia" w:hAnsiTheme="minorEastAsia" w:hint="eastAsia"/>
          <w:szCs w:val="24"/>
        </w:rPr>
        <w:t>八</w:t>
      </w:r>
      <w:r w:rsidRPr="00D2797A">
        <w:rPr>
          <w:rFonts w:asciiTheme="minorEastAsia" w:hAnsiTheme="minorEastAsia" w:hint="eastAsia"/>
          <w:szCs w:val="24"/>
        </w:rPr>
        <w:t>）申請</w:t>
      </w:r>
      <w:r w:rsidR="007D354F" w:rsidRPr="00D2797A">
        <w:rPr>
          <w:rFonts w:asciiTheme="minorEastAsia" w:hAnsiTheme="minorEastAsia" w:hint="eastAsia"/>
          <w:szCs w:val="24"/>
        </w:rPr>
        <w:t>青年（團體）</w:t>
      </w:r>
      <w:r w:rsidRPr="00D2797A">
        <w:rPr>
          <w:rFonts w:asciiTheme="minorEastAsia" w:hAnsiTheme="minorEastAsia" w:hint="eastAsia"/>
          <w:szCs w:val="24"/>
        </w:rPr>
        <w:t>無故缺席本計畫相關活動。</w:t>
      </w:r>
    </w:p>
    <w:p w14:paraId="3D990A2C" w14:textId="0387A2E0" w:rsidR="005B3859" w:rsidRPr="00D2797A" w:rsidRDefault="005B3859" w:rsidP="005B3859">
      <w:pPr>
        <w:pStyle w:val="a4"/>
        <w:spacing w:beforeLines="50" w:before="180" w:afterLines="50" w:after="180" w:line="420" w:lineRule="exact"/>
        <w:ind w:leftChars="0" w:left="720"/>
        <w:jc w:val="both"/>
        <w:rPr>
          <w:rFonts w:asciiTheme="minorEastAsia" w:hAnsiTheme="minorEastAsia"/>
          <w:szCs w:val="24"/>
        </w:rPr>
      </w:pPr>
      <w:r w:rsidRPr="00D2797A">
        <w:rPr>
          <w:rFonts w:asciiTheme="minorEastAsia" w:hAnsiTheme="minorEastAsia" w:hint="eastAsia"/>
          <w:szCs w:val="24"/>
        </w:rPr>
        <w:t>（</w:t>
      </w:r>
      <w:r w:rsidR="007D354F" w:rsidRPr="00D2797A">
        <w:rPr>
          <w:rFonts w:asciiTheme="minorEastAsia" w:hAnsiTheme="minorEastAsia" w:hint="eastAsia"/>
          <w:szCs w:val="24"/>
        </w:rPr>
        <w:t>九</w:t>
      </w:r>
      <w:r w:rsidRPr="00D2797A">
        <w:rPr>
          <w:rFonts w:asciiTheme="minorEastAsia" w:hAnsiTheme="minorEastAsia" w:hint="eastAsia"/>
          <w:szCs w:val="24"/>
        </w:rPr>
        <w:t>）核准補助案，三年內不符補助目的者，經通知限期改善且屆期未改善者。</w:t>
      </w:r>
    </w:p>
    <w:p w14:paraId="48434784" w14:textId="77777777" w:rsidR="007D354F" w:rsidRPr="00D2797A" w:rsidRDefault="007D354F" w:rsidP="005B3859">
      <w:pPr>
        <w:pStyle w:val="a4"/>
        <w:spacing w:beforeLines="50" w:before="180" w:afterLines="50" w:after="180" w:line="420" w:lineRule="exact"/>
        <w:ind w:leftChars="0" w:left="720"/>
        <w:jc w:val="both"/>
        <w:rPr>
          <w:rFonts w:asciiTheme="minorEastAsia" w:hAnsiTheme="minorEastAsia"/>
          <w:b/>
          <w:bCs/>
          <w:szCs w:val="24"/>
          <w:u w:val="single"/>
        </w:rPr>
      </w:pPr>
    </w:p>
    <w:p w14:paraId="20123F6B" w14:textId="77777777" w:rsidR="005B3859" w:rsidRPr="00D2797A" w:rsidRDefault="005B3859" w:rsidP="005B3859">
      <w:pPr>
        <w:pStyle w:val="a4"/>
        <w:numPr>
          <w:ilvl w:val="0"/>
          <w:numId w:val="1"/>
        </w:numPr>
        <w:spacing w:beforeLines="50" w:before="180" w:afterLines="50" w:after="180" w:line="420" w:lineRule="exact"/>
        <w:ind w:leftChars="0"/>
        <w:jc w:val="both"/>
        <w:rPr>
          <w:rFonts w:asciiTheme="minorEastAsia" w:hAnsiTheme="minorEastAsia"/>
          <w:b/>
          <w:bCs/>
          <w:szCs w:val="24"/>
          <w:u w:val="single"/>
        </w:rPr>
      </w:pPr>
      <w:r w:rsidRPr="00D2797A">
        <w:rPr>
          <w:rFonts w:asciiTheme="minorEastAsia" w:hAnsiTheme="minorEastAsia" w:hint="eastAsia"/>
          <w:b/>
          <w:bCs/>
          <w:szCs w:val="24"/>
          <w:u w:val="single"/>
        </w:rPr>
        <w:t>其他事項</w:t>
      </w:r>
    </w:p>
    <w:p w14:paraId="1DDD1DCB" w14:textId="46CCC598" w:rsidR="005A2E37" w:rsidRPr="00D2797A" w:rsidRDefault="005B3859" w:rsidP="005A2E37">
      <w:pPr>
        <w:pStyle w:val="a4"/>
        <w:numPr>
          <w:ilvl w:val="0"/>
          <w:numId w:val="8"/>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受補助對象執行過程遇有經費不足現象，應自行籌措財源配合，不得追加補助款項。</w:t>
      </w:r>
    </w:p>
    <w:p w14:paraId="11506E66" w14:textId="6B6F70A6" w:rsidR="005A2E37" w:rsidRPr="00D2797A" w:rsidRDefault="005B3859" w:rsidP="005A2E37">
      <w:pPr>
        <w:pStyle w:val="a4"/>
        <w:numPr>
          <w:ilvl w:val="0"/>
          <w:numId w:val="8"/>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經核定補助之案件未按規定繳交成果資料、成果資料品質不良或延遲核銷經費等，本</w:t>
      </w:r>
      <w:r w:rsidR="003F6C21" w:rsidRPr="00D2797A">
        <w:rPr>
          <w:rFonts w:asciiTheme="minorEastAsia" w:hAnsiTheme="minorEastAsia" w:hint="eastAsia"/>
          <w:szCs w:val="24"/>
        </w:rPr>
        <w:t>府社會</w:t>
      </w:r>
      <w:r w:rsidRPr="00D2797A">
        <w:rPr>
          <w:rFonts w:asciiTheme="minorEastAsia" w:hAnsiTheme="minorEastAsia" w:hint="eastAsia"/>
          <w:szCs w:val="24"/>
        </w:rPr>
        <w:t>處將列為未來補助審核之重要參考。</w:t>
      </w:r>
    </w:p>
    <w:p w14:paraId="0213E45A" w14:textId="72F0AC0D" w:rsidR="005A2E37" w:rsidRPr="00D2797A" w:rsidRDefault="005B3859" w:rsidP="005A2E37">
      <w:pPr>
        <w:pStyle w:val="a4"/>
        <w:numPr>
          <w:ilvl w:val="0"/>
          <w:numId w:val="8"/>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相關文宣，除合約另有規定外，應於明顯處載明嘉義市政府為主辦單位，相關宣傳、記者會、活動、工作坊、講座及開閉幕儀式等內容，應於活動兩星期前通知本</w:t>
      </w:r>
      <w:r w:rsidR="0095469A" w:rsidRPr="00D2797A">
        <w:rPr>
          <w:rFonts w:asciiTheme="minorEastAsia" w:hAnsiTheme="minorEastAsia" w:hint="eastAsia"/>
          <w:szCs w:val="24"/>
        </w:rPr>
        <w:t>府社會</w:t>
      </w:r>
      <w:r w:rsidRPr="00D2797A">
        <w:rPr>
          <w:rFonts w:asciiTheme="minorEastAsia" w:hAnsiTheme="minorEastAsia" w:hint="eastAsia"/>
          <w:szCs w:val="24"/>
        </w:rPr>
        <w:t>處。</w:t>
      </w:r>
    </w:p>
    <w:p w14:paraId="03FC48E9" w14:textId="77777777" w:rsidR="005A2E37" w:rsidRPr="00D2797A" w:rsidRDefault="005B3859" w:rsidP="005A2E37">
      <w:pPr>
        <w:pStyle w:val="a4"/>
        <w:numPr>
          <w:ilvl w:val="0"/>
          <w:numId w:val="8"/>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本案所需經費如因法定程序全部或一部分未取得預算，得終止契約或依取得預算之額度調整工作項目內容。</w:t>
      </w:r>
    </w:p>
    <w:p w14:paraId="7A65B629" w14:textId="4CFE753E" w:rsidR="00B31BAE" w:rsidRPr="00D2797A" w:rsidRDefault="005B3859" w:rsidP="005A2E37">
      <w:pPr>
        <w:pStyle w:val="a4"/>
        <w:numPr>
          <w:ilvl w:val="0"/>
          <w:numId w:val="8"/>
        </w:numPr>
        <w:spacing w:beforeLines="50" w:before="180" w:afterLines="50" w:after="180" w:line="420" w:lineRule="exact"/>
        <w:ind w:leftChars="0"/>
        <w:jc w:val="both"/>
        <w:rPr>
          <w:rFonts w:asciiTheme="minorEastAsia" w:hAnsiTheme="minorEastAsia"/>
          <w:szCs w:val="24"/>
        </w:rPr>
      </w:pPr>
      <w:r w:rsidRPr="00D2797A">
        <w:rPr>
          <w:rFonts w:asciiTheme="minorEastAsia" w:hAnsiTheme="minorEastAsia" w:hint="eastAsia"/>
          <w:szCs w:val="24"/>
        </w:rPr>
        <w:t>本計畫如有未盡事宜，得由本</w:t>
      </w:r>
      <w:r w:rsidR="003F6C21" w:rsidRPr="00D2797A">
        <w:rPr>
          <w:rFonts w:asciiTheme="minorEastAsia" w:hAnsiTheme="minorEastAsia" w:hint="eastAsia"/>
          <w:szCs w:val="24"/>
        </w:rPr>
        <w:t>府社會</w:t>
      </w:r>
      <w:r w:rsidRPr="00D2797A">
        <w:rPr>
          <w:rFonts w:asciiTheme="minorEastAsia" w:hAnsiTheme="minorEastAsia" w:hint="eastAsia"/>
          <w:szCs w:val="24"/>
        </w:rPr>
        <w:t>處隨時補充公告之。</w:t>
      </w:r>
    </w:p>
    <w:sectPr w:rsidR="00B31BAE" w:rsidRPr="00D2797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B8D1A" w14:textId="77777777" w:rsidR="003E3DB2" w:rsidRDefault="003E3DB2" w:rsidP="005874D5">
      <w:r>
        <w:separator/>
      </w:r>
    </w:p>
  </w:endnote>
  <w:endnote w:type="continuationSeparator" w:id="0">
    <w:p w14:paraId="7C8B0095" w14:textId="77777777" w:rsidR="003E3DB2" w:rsidRDefault="003E3DB2" w:rsidP="0058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宋 Std W3">
    <w:panose1 w:val="02020300000000000000"/>
    <w:charset w:val="88"/>
    <w:family w:val="roman"/>
    <w:notTrueType/>
    <w:pitch w:val="variable"/>
    <w:sig w:usb0="A00002FF" w:usb1="38CFFD7A" w:usb2="00000016" w:usb3="00000000" w:csb0="0010000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4F67D" w14:textId="77777777" w:rsidR="003E3DB2" w:rsidRDefault="003E3DB2" w:rsidP="005874D5">
      <w:r>
        <w:separator/>
      </w:r>
    </w:p>
  </w:footnote>
  <w:footnote w:type="continuationSeparator" w:id="0">
    <w:p w14:paraId="4DFEA373" w14:textId="77777777" w:rsidR="003E3DB2" w:rsidRDefault="003E3DB2" w:rsidP="00587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D3BA2"/>
    <w:multiLevelType w:val="hybridMultilevel"/>
    <w:tmpl w:val="7F94BD4A"/>
    <w:lvl w:ilvl="0" w:tplc="972E4C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DED5049"/>
    <w:multiLevelType w:val="hybridMultilevel"/>
    <w:tmpl w:val="0D108BEC"/>
    <w:lvl w:ilvl="0" w:tplc="32648D3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6620F5E"/>
    <w:multiLevelType w:val="hybridMultilevel"/>
    <w:tmpl w:val="BEEE62C4"/>
    <w:lvl w:ilvl="0" w:tplc="764494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4D365C9D"/>
    <w:multiLevelType w:val="hybridMultilevel"/>
    <w:tmpl w:val="331288B0"/>
    <w:lvl w:ilvl="0" w:tplc="33F807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5BDC4218"/>
    <w:multiLevelType w:val="hybridMultilevel"/>
    <w:tmpl w:val="5E72CFD0"/>
    <w:lvl w:ilvl="0" w:tplc="52C6DF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548493C"/>
    <w:multiLevelType w:val="hybridMultilevel"/>
    <w:tmpl w:val="B49651F6"/>
    <w:lvl w:ilvl="0" w:tplc="04A487BA">
      <w:start w:val="1"/>
      <w:numFmt w:val="taiwaneseCountingThousand"/>
      <w:lvlText w:val="%1、"/>
      <w:lvlJc w:val="left"/>
      <w:pPr>
        <w:ind w:left="1200" w:hanging="480"/>
      </w:pPr>
      <w:rPr>
        <w:rFonts w:hint="default"/>
      </w:rPr>
    </w:lvl>
    <w:lvl w:ilvl="1" w:tplc="9B1289D0">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9E54DBD"/>
    <w:multiLevelType w:val="hybridMultilevel"/>
    <w:tmpl w:val="9CF609BA"/>
    <w:lvl w:ilvl="0" w:tplc="F9B41FC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714C3852"/>
    <w:multiLevelType w:val="hybridMultilevel"/>
    <w:tmpl w:val="C32AB7D0"/>
    <w:lvl w:ilvl="0" w:tplc="24C88D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81370902">
    <w:abstractNumId w:val="7"/>
  </w:num>
  <w:num w:numId="2" w16cid:durableId="1281915687">
    <w:abstractNumId w:val="5"/>
  </w:num>
  <w:num w:numId="3" w16cid:durableId="1493645269">
    <w:abstractNumId w:val="2"/>
  </w:num>
  <w:num w:numId="4" w16cid:durableId="1550727406">
    <w:abstractNumId w:val="0"/>
  </w:num>
  <w:num w:numId="5" w16cid:durableId="298151653">
    <w:abstractNumId w:val="1"/>
  </w:num>
  <w:num w:numId="6" w16cid:durableId="1217081664">
    <w:abstractNumId w:val="4"/>
  </w:num>
  <w:num w:numId="7" w16cid:durableId="1364600831">
    <w:abstractNumId w:val="3"/>
  </w:num>
  <w:num w:numId="8" w16cid:durableId="1461415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59"/>
    <w:rsid w:val="00011ABE"/>
    <w:rsid w:val="00035B73"/>
    <w:rsid w:val="0008464D"/>
    <w:rsid w:val="000930C8"/>
    <w:rsid w:val="000C456A"/>
    <w:rsid w:val="001E0654"/>
    <w:rsid w:val="00303B8D"/>
    <w:rsid w:val="00342A4F"/>
    <w:rsid w:val="00361FBB"/>
    <w:rsid w:val="00382C21"/>
    <w:rsid w:val="003E3DB2"/>
    <w:rsid w:val="003F6C21"/>
    <w:rsid w:val="004065B9"/>
    <w:rsid w:val="00420B4A"/>
    <w:rsid w:val="00447BB4"/>
    <w:rsid w:val="00550AC7"/>
    <w:rsid w:val="005874D5"/>
    <w:rsid w:val="005A2E37"/>
    <w:rsid w:val="005B3859"/>
    <w:rsid w:val="00662AB2"/>
    <w:rsid w:val="006F3055"/>
    <w:rsid w:val="006F603A"/>
    <w:rsid w:val="007B684B"/>
    <w:rsid w:val="007D354F"/>
    <w:rsid w:val="00817A2B"/>
    <w:rsid w:val="00841BD7"/>
    <w:rsid w:val="00851727"/>
    <w:rsid w:val="008B7084"/>
    <w:rsid w:val="008D79EF"/>
    <w:rsid w:val="009064F7"/>
    <w:rsid w:val="00907682"/>
    <w:rsid w:val="0095469A"/>
    <w:rsid w:val="00962CB4"/>
    <w:rsid w:val="00A4227B"/>
    <w:rsid w:val="00B31BAE"/>
    <w:rsid w:val="00B41D37"/>
    <w:rsid w:val="00B66914"/>
    <w:rsid w:val="00B82542"/>
    <w:rsid w:val="00B838E9"/>
    <w:rsid w:val="00CF2AD2"/>
    <w:rsid w:val="00D2797A"/>
    <w:rsid w:val="00D3490D"/>
    <w:rsid w:val="00D61999"/>
    <w:rsid w:val="00DA1B9F"/>
    <w:rsid w:val="00EA31F7"/>
    <w:rsid w:val="00F40501"/>
    <w:rsid w:val="00F940A3"/>
    <w:rsid w:val="00FC7C63"/>
    <w:rsid w:val="00FE3A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04CC"/>
  <w15:chartTrackingRefBased/>
  <w15:docId w15:val="{575E602D-5C96-42AD-8AB7-95F9158A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859"/>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3859"/>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B3859"/>
    <w:pPr>
      <w:ind w:leftChars="200" w:left="480"/>
    </w:pPr>
  </w:style>
  <w:style w:type="character" w:customStyle="1" w:styleId="a5">
    <w:name w:val="清單段落 字元"/>
    <w:link w:val="a4"/>
    <w:uiPriority w:val="34"/>
    <w:rsid w:val="005B3859"/>
    <w:rPr>
      <w14:ligatures w14:val="none"/>
    </w:rPr>
  </w:style>
  <w:style w:type="paragraph" w:styleId="a6">
    <w:name w:val="header"/>
    <w:basedOn w:val="a"/>
    <w:link w:val="a7"/>
    <w:uiPriority w:val="99"/>
    <w:unhideWhenUsed/>
    <w:rsid w:val="005874D5"/>
    <w:pPr>
      <w:tabs>
        <w:tab w:val="center" w:pos="4153"/>
        <w:tab w:val="right" w:pos="8306"/>
      </w:tabs>
      <w:snapToGrid w:val="0"/>
    </w:pPr>
    <w:rPr>
      <w:sz w:val="20"/>
      <w:szCs w:val="20"/>
    </w:rPr>
  </w:style>
  <w:style w:type="character" w:customStyle="1" w:styleId="a7">
    <w:name w:val="頁首 字元"/>
    <w:basedOn w:val="a0"/>
    <w:link w:val="a6"/>
    <w:uiPriority w:val="99"/>
    <w:rsid w:val="005874D5"/>
    <w:rPr>
      <w:sz w:val="20"/>
      <w:szCs w:val="20"/>
      <w14:ligatures w14:val="none"/>
    </w:rPr>
  </w:style>
  <w:style w:type="paragraph" w:styleId="a8">
    <w:name w:val="footer"/>
    <w:basedOn w:val="a"/>
    <w:link w:val="a9"/>
    <w:uiPriority w:val="99"/>
    <w:unhideWhenUsed/>
    <w:rsid w:val="005874D5"/>
    <w:pPr>
      <w:tabs>
        <w:tab w:val="center" w:pos="4153"/>
        <w:tab w:val="right" w:pos="8306"/>
      </w:tabs>
      <w:snapToGrid w:val="0"/>
    </w:pPr>
    <w:rPr>
      <w:sz w:val="20"/>
      <w:szCs w:val="20"/>
    </w:rPr>
  </w:style>
  <w:style w:type="character" w:customStyle="1" w:styleId="a9">
    <w:name w:val="頁尾 字元"/>
    <w:basedOn w:val="a0"/>
    <w:link w:val="a8"/>
    <w:uiPriority w:val="99"/>
    <w:rsid w:val="005874D5"/>
    <w:rPr>
      <w:sz w:val="20"/>
      <w:szCs w:val="20"/>
      <w14:ligatures w14:val="none"/>
    </w:rPr>
  </w:style>
  <w:style w:type="character" w:styleId="aa">
    <w:name w:val="Hyperlink"/>
    <w:basedOn w:val="a0"/>
    <w:uiPriority w:val="99"/>
    <w:unhideWhenUsed/>
    <w:rsid w:val="0008464D"/>
    <w:rPr>
      <w:color w:val="0563C1" w:themeColor="hyperlink"/>
      <w:u w:val="single"/>
    </w:rPr>
  </w:style>
  <w:style w:type="character" w:styleId="ab">
    <w:name w:val="Unresolved Mention"/>
    <w:basedOn w:val="a0"/>
    <w:uiPriority w:val="99"/>
    <w:semiHidden/>
    <w:unhideWhenUsed/>
    <w:rsid w:val="0008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vpRp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7</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40</cp:revision>
  <dcterms:created xsi:type="dcterms:W3CDTF">2025-02-06T08:00:00Z</dcterms:created>
  <dcterms:modified xsi:type="dcterms:W3CDTF">2025-02-17T08:07:00Z</dcterms:modified>
</cp:coreProperties>
</file>