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C064" w14:textId="77777777" w:rsidR="00715B1F" w:rsidRPr="002C138F" w:rsidRDefault="002C65AE" w:rsidP="00EC302C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嘉義市政府文化局</w:t>
      </w:r>
    </w:p>
    <w:p w14:paraId="1C7C8C6E" w14:textId="08808A50" w:rsidR="006F131E" w:rsidRPr="002C138F" w:rsidRDefault="002C65AE" w:rsidP="009F5D8A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proofErr w:type="gramStart"/>
      <w:r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FE16D6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D80361" w:rsidRPr="002C138F">
        <w:rPr>
          <w:rFonts w:ascii="標楷體" w:eastAsia="標楷體" w:hAnsi="標楷體"/>
          <w:color w:val="000000" w:themeColor="text1"/>
          <w:sz w:val="36"/>
          <w:szCs w:val="36"/>
        </w:rPr>
        <w:t>4</w:t>
      </w:r>
      <w:proofErr w:type="gramEnd"/>
      <w:r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年度</w:t>
      </w:r>
      <w:r w:rsidR="00D80361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傑出</w:t>
      </w:r>
      <w:r w:rsidR="004B4610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演藝團隊</w:t>
      </w:r>
      <w:r w:rsidR="00AD0E00" w:rsidRPr="002C138F">
        <w:rPr>
          <w:rFonts w:ascii="標楷體" w:eastAsia="標楷體" w:hAnsi="標楷體"/>
          <w:color w:val="000000" w:themeColor="text1"/>
          <w:sz w:val="36"/>
          <w:szCs w:val="28"/>
          <w:shd w:val="clear" w:color="auto" w:fill="FFFFFF" w:themeFill="background1"/>
        </w:rPr>
        <w:t>「表演藝術人才培訓計畫」</w:t>
      </w:r>
      <w:r w:rsidR="004B4610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</w:p>
    <w:p w14:paraId="0FD76DDA" w14:textId="77777777" w:rsidR="00EC302C" w:rsidRPr="002C138F" w:rsidRDefault="00EC302C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 w:themeColor="text1"/>
          <w:spacing w:val="7"/>
          <w:sz w:val="28"/>
          <w:szCs w:val="28"/>
          <w:shd w:val="clear" w:color="auto" w:fill="FFFFFF"/>
        </w:rPr>
      </w:pPr>
      <w:r w:rsidRPr="002C138F">
        <w:rPr>
          <w:rFonts w:ascii="標楷體" w:eastAsia="標楷體" w:hAnsi="標楷體" w:cs="Open Sans" w:hint="eastAsia"/>
          <w:b/>
          <w:color w:val="000000" w:themeColor="text1"/>
          <w:spacing w:val="7"/>
          <w:sz w:val="28"/>
          <w:szCs w:val="28"/>
          <w:shd w:val="clear" w:color="auto" w:fill="FFFFFF"/>
        </w:rPr>
        <w:t>一、前言：</w:t>
      </w:r>
    </w:p>
    <w:p w14:paraId="2C22614C" w14:textId="18C73D41" w:rsidR="007C0F07" w:rsidRDefault="007C0F07" w:rsidP="00B71C84">
      <w:pPr>
        <w:spacing w:line="500" w:lineRule="exact"/>
        <w:ind w:leftChars="200" w:left="480" w:firstLine="4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7C0F0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「表演藝術人才培訓計畫」主要針對本市傑出演藝團隊及立案團隊辦理藝術行政規劃課程，透過課程培養表演藝術</w:t>
      </w:r>
      <w:r w:rsidR="0050575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專業</w:t>
      </w:r>
      <w:r w:rsidRPr="007C0F0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人才。</w:t>
      </w:r>
    </w:p>
    <w:p w14:paraId="618CFEDD" w14:textId="024BAE1F" w:rsidR="005432B3" w:rsidRPr="002C138F" w:rsidRDefault="007C0F07" w:rsidP="00B71C84">
      <w:pPr>
        <w:spacing w:line="500" w:lineRule="exact"/>
        <w:ind w:leftChars="200" w:left="480" w:firstLine="480"/>
        <w:rPr>
          <w:rFonts w:ascii="標楷體" w:eastAsia="標楷體" w:hAnsi="標楷體" w:cs="Open Sans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本年度課程主要針對</w:t>
      </w:r>
      <w:r w:rsidR="005B6659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團隊</w:t>
      </w:r>
      <w:r w:rsidR="00D80361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舞台管理與劇場安全，以及藝術行銷（包含粉絲轉會員、品牌合作提案、社群影音經營）的相關課程</w:t>
      </w:r>
      <w:r w:rsidR="00194B15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。</w:t>
      </w:r>
      <w:r w:rsidR="00B71C84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人才培訓將邀請專家學者</w:t>
      </w:r>
      <w:r w:rsidR="005A2D27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或業界具實務經驗的專家</w:t>
      </w:r>
      <w:r w:rsidR="00B71C84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，設計實務及理論課程，</w:t>
      </w:r>
      <w:r w:rsidR="00194B15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透過課程</w:t>
      </w:r>
      <w:r w:rsidR="00194B15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協助</w:t>
      </w:r>
      <w:r w:rsidR="00194B15" w:rsidRPr="002C138F">
        <w:rPr>
          <w:rFonts w:ascii="標楷體" w:eastAsia="標楷體" w:hAnsi="標楷體" w:cs="Open Sans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表演</w:t>
      </w:r>
      <w:r w:rsidR="0053385A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團隊了解</w:t>
      </w:r>
      <w:r w:rsidR="00D80361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舞台管理與觀眾拓展行銷的重要性</w:t>
      </w:r>
      <w:r w:rsidR="00194B15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，以利團隊</w:t>
      </w:r>
      <w:r w:rsidR="00194B15" w:rsidRPr="002C138F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增強</w:t>
      </w:r>
      <w:r w:rsidR="00194B15" w:rsidRPr="002C138F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相關</w:t>
      </w:r>
      <w:r w:rsidR="00194B15" w:rsidRPr="002C138F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能力</w:t>
      </w:r>
      <w:r w:rsidR="00194B15" w:rsidRPr="002C138F">
        <w:rPr>
          <w:rFonts w:ascii="標楷體" w:eastAsia="標楷體" w:hAnsi="標楷體" w:cs="Open Sans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。</w:t>
      </w:r>
    </w:p>
    <w:p w14:paraId="791A5E91" w14:textId="77777777" w:rsidR="00F25F9F" w:rsidRPr="005B2FB7" w:rsidRDefault="00F25F9F" w:rsidP="00F25F9F">
      <w:pPr>
        <w:widowControl/>
        <w:shd w:val="clear" w:color="auto" w:fill="FFFFFF"/>
        <w:spacing w:line="48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</w:p>
    <w:p w14:paraId="03AACB4E" w14:textId="77777777" w:rsidR="00865299" w:rsidRPr="005B2FB7" w:rsidRDefault="00EC302C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二、</w:t>
      </w:r>
      <w:r w:rsidR="00865299"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指導單位：</w:t>
      </w:r>
      <w:r w:rsidR="00865299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文化部</w:t>
      </w:r>
    </w:p>
    <w:p w14:paraId="4A460EBB" w14:textId="77777777" w:rsidR="00865299" w:rsidRPr="005B2FB7" w:rsidRDefault="00865299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 xml:space="preserve">　　</w:t>
      </w: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主辦單位：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嘉義市政府</w:t>
      </w:r>
    </w:p>
    <w:p w14:paraId="7CAFF9E4" w14:textId="77777777" w:rsidR="00865299" w:rsidRPr="005B2FB7" w:rsidRDefault="00865299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 xml:space="preserve">　　</w:t>
      </w: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承辦單位：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嘉義市政府文化局</w:t>
      </w:r>
    </w:p>
    <w:p w14:paraId="0612977E" w14:textId="7DD18EC2" w:rsidR="00EC302C" w:rsidRPr="00204C57" w:rsidRDefault="00EC302C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三、辦理日期：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1</w:t>
      </w:r>
      <w:r w:rsidR="0098153F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1</w:t>
      </w:r>
      <w:r w:rsidR="00B71C84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4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年</w:t>
      </w:r>
      <w:r w:rsidR="00D972CB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10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月</w:t>
      </w:r>
      <w:r w:rsidR="00D972CB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2</w:t>
      </w:r>
      <w:r w:rsidR="00B71C84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3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日</w:t>
      </w:r>
      <w:r w:rsidR="00B71C84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（週四）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上午</w:t>
      </w:r>
      <w:r w:rsidR="00204C57" w:rsidRPr="00204C57"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  <w:t>8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時</w:t>
      </w:r>
      <w:r w:rsidR="00204C5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5</w:t>
      </w:r>
      <w:r w:rsidR="00204C57" w:rsidRPr="00204C57"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  <w:t>0分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至</w:t>
      </w:r>
      <w:r w:rsidR="002C182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1</w:t>
      </w:r>
      <w:r w:rsidR="00204C5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6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時</w:t>
      </w:r>
      <w:r w:rsidR="00204C5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5</w:t>
      </w:r>
      <w:r w:rsidR="00204C57" w:rsidRPr="00204C57"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  <w:t>0分</w:t>
      </w:r>
    </w:p>
    <w:p w14:paraId="124A7366" w14:textId="3374307C" w:rsidR="005B2FB7" w:rsidRDefault="00177FCF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四、辦理地點：</w:t>
      </w:r>
      <w:r w:rsidR="00505755" w:rsidRPr="00162C9E">
        <w:rPr>
          <w:rFonts w:ascii="標楷體" w:eastAsia="標楷體" w:hAnsi="標楷體" w:cs="Open Sans" w:hint="eastAsia"/>
          <w:bCs/>
          <w:color w:val="000000"/>
          <w:spacing w:val="7"/>
          <w:sz w:val="28"/>
          <w:szCs w:val="28"/>
          <w:shd w:val="clear" w:color="auto" w:fill="FFFFFF"/>
        </w:rPr>
        <w:t>嘉義市立</w:t>
      </w:r>
      <w:r w:rsidR="00505755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博物館1</w:t>
      </w:r>
      <w:r w:rsidR="00505755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樓</w:t>
      </w:r>
      <w:r w:rsidR="002177F9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交</w:t>
      </w:r>
      <w:proofErr w:type="gramStart"/>
      <w:r w:rsidR="002177F9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趾陶工</w:t>
      </w:r>
      <w:proofErr w:type="gramEnd"/>
      <w:r w:rsidR="002177F9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坊</w:t>
      </w:r>
      <w:r w:rsidR="00BE006E">
        <w:rPr>
          <w:rFonts w:ascii="新細明體" w:eastAsia="新細明體" w:hAnsi="新細明體" w:cs="Open Sans" w:hint="eastAsia"/>
          <w:color w:val="000000"/>
          <w:spacing w:val="7"/>
          <w:sz w:val="28"/>
          <w:szCs w:val="28"/>
          <w:shd w:val="clear" w:color="auto" w:fill="FFFFFF"/>
        </w:rPr>
        <w:t>、</w:t>
      </w:r>
      <w:r w:rsidR="00BE006E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音樂廳前廳</w:t>
      </w:r>
    </w:p>
    <w:p w14:paraId="3E734E88" w14:textId="471FD7FF" w:rsidR="00177FCF" w:rsidRPr="008E5908" w:rsidRDefault="005B2FB7" w:rsidP="00E03824">
      <w:pPr>
        <w:spacing w:line="500" w:lineRule="exact"/>
        <w:ind w:leftChars="-177" w:left="164" w:hangingChars="200" w:hanging="589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五、</w:t>
      </w:r>
      <w:r w:rsidR="00177FCF"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參加對象：</w:t>
      </w:r>
      <w:r w:rsidR="00787177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本市傑出</w:t>
      </w:r>
      <w:r w:rsidR="00EA2334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演藝</w:t>
      </w:r>
      <w:r w:rsidR="00787177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團隊</w:t>
      </w:r>
      <w:r w:rsidR="00740E28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、立案團隊或</w:t>
      </w:r>
      <w:r w:rsidR="00787177" w:rsidRPr="005B2FB7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表演藝術相關領域工作者皆可報名參加</w:t>
      </w:r>
      <w:r w:rsidR="00740E28" w:rsidRPr="005B2FB7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。</w:t>
      </w:r>
      <w:r w:rsidR="00087542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 xml:space="preserve"> </w:t>
      </w:r>
    </w:p>
    <w:p w14:paraId="6898955D" w14:textId="1F4061DD" w:rsidR="005B2FB7" w:rsidRDefault="00787177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六、招收人數：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預計</w:t>
      </w:r>
      <w:r w:rsidR="0098153F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3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0位</w:t>
      </w:r>
      <w:r w:rsidR="009814C1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。</w:t>
      </w:r>
    </w:p>
    <w:p w14:paraId="40A70872" w14:textId="77777777" w:rsidR="00F25F9F" w:rsidRDefault="006D27AF" w:rsidP="00F25F9F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 w:rsidRPr="00C47A8F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七、</w:t>
      </w:r>
      <w:r w:rsidR="00754812" w:rsidRPr="00C47A8F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課程</w:t>
      </w:r>
      <w:r w:rsidR="00330121" w:rsidRPr="00C47A8F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內容：</w:t>
      </w:r>
    </w:p>
    <w:tbl>
      <w:tblPr>
        <w:tblStyle w:val="a4"/>
        <w:tblpPr w:leftFromText="180" w:rightFromText="180" w:vertAnchor="text" w:horzAnchor="margin" w:tblpXSpec="center" w:tblpY="124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025"/>
        <w:gridCol w:w="3667"/>
        <w:gridCol w:w="3260"/>
      </w:tblGrid>
      <w:tr w:rsidR="00F25F9F" w14:paraId="73F26FA2" w14:textId="77777777" w:rsidTr="001C1D1A">
        <w:trPr>
          <w:trHeight w:val="869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FBDA53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/>
                <w:spacing w:val="7"/>
                <w:szCs w:val="28"/>
                <w:shd w:val="clear" w:color="auto" w:fill="FFFFFF"/>
              </w:rPr>
              <w:br w:type="page"/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日期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F384FB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時間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41816E" w14:textId="7DFED835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課程</w:t>
            </w:r>
            <w:r w:rsidR="003A32D6"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  <w:t>內容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0F1056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講師</w:t>
            </w:r>
          </w:p>
        </w:tc>
      </w:tr>
      <w:tr w:rsidR="00F25F9F" w14:paraId="68394119" w14:textId="77777777" w:rsidTr="001C1D1A"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B19A20" w14:textId="6391ACCC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11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  <w:t>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年</w:t>
            </w:r>
          </w:p>
          <w:p w14:paraId="56728EC5" w14:textId="7C899762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10月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  <w:t>23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日</w:t>
            </w:r>
          </w:p>
          <w:p w14:paraId="03DC10E8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星期四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8158FE" w14:textId="1B4A6EE5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8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3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-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8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3FD166" w14:textId="7F77711F" w:rsidR="00F25F9F" w:rsidRPr="00B9731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學員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報到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51410D" w14:textId="27E20BE3" w:rsidR="00F25F9F" w:rsidRPr="00797517" w:rsidRDefault="00A9754A" w:rsidP="00797517">
            <w:pPr>
              <w:snapToGrid w:val="0"/>
              <w:spacing w:line="480" w:lineRule="exact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地點：</w:t>
            </w:r>
            <w:r w:rsidR="00505755" w:rsidRPr="002177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博物館1</w:t>
            </w:r>
            <w:r w:rsidR="00505755" w:rsidRPr="002177F9"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  <w:t>樓</w:t>
            </w:r>
            <w:r w:rsidR="002177F9" w:rsidRPr="002177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交</w:t>
            </w:r>
            <w:proofErr w:type="gramStart"/>
            <w:r w:rsidR="002177F9" w:rsidRPr="002177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趾陶工</w:t>
            </w:r>
            <w:proofErr w:type="gramEnd"/>
            <w:r w:rsidR="002177F9" w:rsidRPr="002177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坊</w:t>
            </w:r>
          </w:p>
        </w:tc>
      </w:tr>
      <w:tr w:rsidR="00F25F9F" w14:paraId="0A79B7BC" w14:textId="77777777" w:rsidTr="001C1D1A">
        <w:trPr>
          <w:trHeight w:val="47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78350D1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C061FB" w14:textId="339E6413" w:rsidR="00F25F9F" w:rsidRPr="00B97317" w:rsidRDefault="00B71C84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8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0-</w:t>
            </w:r>
            <w:r w:rsidR="007975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9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7B9DFF" w14:textId="43C91134" w:rsidR="00F25F9F" w:rsidRPr="00B9731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舞台管理與劇場安全維護1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6901DF" w14:textId="45CB2AA7" w:rsidR="00F25F9F" w:rsidRPr="00B97317" w:rsidRDefault="00A9754A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顏嘉煌老師（台灣技術劇場協會理事、衛武營國家藝術文化中心技術協調組組長）</w:t>
            </w:r>
          </w:p>
        </w:tc>
      </w:tr>
      <w:tr w:rsidR="00F25F9F" w14:paraId="41E99E66" w14:textId="77777777" w:rsidTr="001C1D1A">
        <w:trPr>
          <w:trHeight w:val="38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A8A541A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C95B1D" w14:textId="33F49467" w:rsidR="00F25F9F" w:rsidRDefault="00797517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09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0-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10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2B93023" w14:textId="538B36A7" w:rsidR="00F25F9F" w:rsidRPr="002C182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78AF4B" w14:textId="1F279E7E" w:rsidR="00F25F9F" w:rsidRPr="002C1827" w:rsidRDefault="00F25F9F" w:rsidP="00797517">
            <w:pPr>
              <w:widowControl/>
              <w:snapToGrid w:val="0"/>
              <w:spacing w:line="480" w:lineRule="exact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</w:p>
        </w:tc>
      </w:tr>
      <w:tr w:rsidR="00F25F9F" w14:paraId="0E39CDF8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6E73D7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5ECF34" w14:textId="41EFBDFE" w:rsidR="00F25F9F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10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797517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-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DA2B10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：0</w:t>
            </w:r>
            <w:r w:rsidR="00DA2B10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23FDE66" w14:textId="3992B8A6" w:rsidR="00F25F9F" w:rsidRPr="00B9731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舞台管理與劇場安全維護2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3C718" w14:textId="344445D0" w:rsidR="00F25F9F" w:rsidRPr="00B97317" w:rsidRDefault="005B15F9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顏嘉煌</w:t>
            </w:r>
            <w:r w:rsidR="00F25F9F" w:rsidRPr="00B9731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  <w:r w:rsidR="00313D02" w:rsidRPr="00313D02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（台灣技術劇場協會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理事</w:t>
            </w:r>
            <w:r w:rsidR="006C3BDF">
              <w:rPr>
                <w:rFonts w:ascii="新細明體" w:eastAsia="新細明體" w:hAnsi="新細明體" w:hint="eastAsia"/>
                <w:color w:val="000000" w:themeColor="text1"/>
                <w:szCs w:val="24"/>
                <w:shd w:val="clear" w:color="auto" w:fill="FFFFFF"/>
              </w:rPr>
              <w:t>、</w:t>
            </w:r>
            <w:r w:rsidR="006C3BD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衛武營國家藝術文化中心技術協調組組長</w:t>
            </w:r>
            <w:r w:rsidR="00313D02" w:rsidRPr="00313D02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B71C84" w14:paraId="57011172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36A7B7" w14:textId="77777777" w:rsidR="00B71C84" w:rsidRPr="00B97317" w:rsidRDefault="00B71C84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CCC1BE" w14:textId="6B502410" w:rsidR="00B71C84" w:rsidRDefault="00B71C84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0-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315A96" w14:textId="6BDCECC2" w:rsidR="00B71C84" w:rsidRPr="00B71C84" w:rsidRDefault="00B71C84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CE7AF" w14:textId="6A8EA877" w:rsidR="00B71C84" w:rsidRPr="00B97317" w:rsidRDefault="00B71C84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A9754A" w14:paraId="09A78B27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CF475D" w14:textId="77777777" w:rsidR="00A9754A" w:rsidRPr="00B97317" w:rsidRDefault="00A9754A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F17A2D" w14:textId="6A1254EA" w:rsidR="00A9754A" w:rsidRDefault="00A9754A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0-11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：2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8DD73" w14:textId="5E95DD6F" w:rsidR="00A9754A" w:rsidRDefault="00A9754A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傑團報到</w:t>
            </w:r>
            <w:proofErr w:type="gram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45B18" w14:textId="22B134B0" w:rsidR="00A9754A" w:rsidRPr="00B97317" w:rsidRDefault="00A9754A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報到地點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音樂廳前廳</w:t>
            </w:r>
          </w:p>
        </w:tc>
      </w:tr>
      <w:tr w:rsidR="00B71C84" w14:paraId="5F79677B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6FA7F4" w14:textId="77777777" w:rsidR="00B71C84" w:rsidRPr="00B97317" w:rsidRDefault="00B71C84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8B0CCA" w14:textId="24C77719" w:rsidR="00B71C84" w:rsidRDefault="00B71C84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0-1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76705C" w14:textId="2AAD128D" w:rsidR="00B71C84" w:rsidRDefault="00A9754A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14</w:t>
            </w:r>
            <w:proofErr w:type="gramStart"/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傑團交流</w:t>
            </w:r>
            <w:proofErr w:type="gramEnd"/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會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&amp;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茶敘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13E22" w14:textId="6F39B107" w:rsidR="00B71C84" w:rsidRPr="00B97317" w:rsidRDefault="00A9754A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文化局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謝育哲局長</w:t>
            </w:r>
          </w:p>
        </w:tc>
      </w:tr>
      <w:tr w:rsidR="00F25F9F" w14:paraId="05B4D742" w14:textId="77777777" w:rsidTr="001C1D1A">
        <w:trPr>
          <w:trHeight w:val="7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A9F6C4C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0A8B35" w14:textId="4744C239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2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-13:30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8B43CC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中午休息、午餐</w:t>
            </w:r>
          </w:p>
        </w:tc>
      </w:tr>
      <w:tr w:rsidR="00F25F9F" w14:paraId="4A8B665A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5B2B30E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8BDCC7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13:30-14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:30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7A19D14" w14:textId="443BDE31" w:rsidR="00F25F9F" w:rsidRPr="005B15F9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B15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觀眾拓展行銷策略1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13D97D" w14:textId="711678CF" w:rsidR="00F25F9F" w:rsidRPr="00502323" w:rsidRDefault="00631763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孫明恩</w:t>
            </w:r>
            <w:r w:rsidR="00F25F9F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（五口創意</w:t>
            </w:r>
            <w:r w:rsidR="0079751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有限公司</w:t>
            </w:r>
            <w:r w:rsidR="00574D4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共同創辦人暨營運長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F25F9F" w14:paraId="052EBB20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0E271A5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A2EB6CF" w14:textId="77777777" w:rsidR="00F25F9F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14:30-14:4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28044F" w14:textId="77777777" w:rsidR="00F25F9F" w:rsidRPr="005B15F9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B15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3A0DC3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25F9F" w14:paraId="253E8AC5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CCD6076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FA84A8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14:40-15:4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BFE930" w14:textId="1A2DA81F" w:rsidR="00F25F9F" w:rsidRPr="005B15F9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B15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觀眾拓展行銷策略</w:t>
            </w:r>
            <w:r w:rsidRPr="005B15F9"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61AD35" w14:textId="54311378" w:rsidR="00F25F9F" w:rsidRPr="00502323" w:rsidRDefault="00631763" w:rsidP="00631763">
            <w:pPr>
              <w:snapToGrid w:val="0"/>
              <w:spacing w:line="480" w:lineRule="exact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孫明恩</w:t>
            </w:r>
            <w:r w:rsidR="00F25F9F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（五口創意</w:t>
            </w:r>
            <w:r w:rsidR="0079751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有限公司</w:t>
            </w:r>
            <w:r w:rsidR="00574D4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共同創辦人暨營運長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F25F9F" w14:paraId="506D92BD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B5E6A1A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194CAD" w14:textId="77777777" w:rsidR="00F25F9F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15:40-15:5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59F4B9D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247371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25F9F" w14:paraId="389B8987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A32A97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A592BD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15:50-16:5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6FB12C2" w14:textId="2C825F76" w:rsidR="00F25F9F" w:rsidRPr="00B97317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採購法分享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0B7BDD" w14:textId="4720296D" w:rsidR="00F25F9F" w:rsidRPr="00B97317" w:rsidRDefault="00C265C7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蕭佳益</w:t>
            </w:r>
            <w:r w:rsidR="00F25F9F" w:rsidRPr="00B9731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</w:p>
        </w:tc>
      </w:tr>
      <w:tr w:rsidR="00F25F9F" w14:paraId="5CA8022F" w14:textId="77777777" w:rsidTr="00F25F9F">
        <w:tc>
          <w:tcPr>
            <w:tcW w:w="104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F7DB61" w14:textId="2821779D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備註：</w:t>
            </w:r>
            <w:r w:rsidRPr="00B97317">
              <w:rPr>
                <w:rFonts w:ascii="標楷體" w:eastAsia="標楷體" w:hAnsi="標楷體" w:cs="新細明體" w:hint="eastAsia"/>
                <w:color w:val="000000" w:themeColor="text1"/>
                <w:spacing w:val="10"/>
                <w:kern w:val="0"/>
                <w:szCs w:val="28"/>
                <w:bdr w:val="none" w:sz="0" w:space="0" w:color="auto" w:frame="1"/>
              </w:rPr>
              <w:t>本案保有課程、講師調整之權利。</w:t>
            </w:r>
          </w:p>
        </w:tc>
      </w:tr>
    </w:tbl>
    <w:p w14:paraId="3468BF22" w14:textId="18E77F8A" w:rsidR="00F25F9F" w:rsidRDefault="00F25F9F" w:rsidP="002D0E78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</w:p>
    <w:p w14:paraId="7DE1768C" w14:textId="570C1E8E" w:rsidR="004E0178" w:rsidRPr="004E0178" w:rsidRDefault="004E0178" w:rsidP="004E0178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proofErr w:type="gramStart"/>
      <w:r w:rsidRPr="004E0178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線上表單</w:t>
      </w:r>
      <w:proofErr w:type="gramEnd"/>
      <w:r w:rsidRPr="004E0178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報名，如下</w:t>
      </w:r>
    </w:p>
    <w:p w14:paraId="2C07B8AD" w14:textId="128A9DA4" w:rsidR="002D0E78" w:rsidRPr="00AC5C7D" w:rsidRDefault="004E0178" w:rsidP="00AC5C7D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 w:rsidRPr="004E0178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報名網址：</w:t>
      </w:r>
      <w:r w:rsidRPr="00F244AE">
        <w:rPr>
          <w:rFonts w:ascii="標楷體" w:eastAsia="標楷體" w:hAnsi="標楷體" w:cs="Open Sans"/>
          <w:b/>
          <w:color w:val="000000" w:themeColor="text1"/>
          <w:spacing w:val="7"/>
          <w:sz w:val="28"/>
          <w:szCs w:val="28"/>
          <w:shd w:val="clear" w:color="auto" w:fill="FFFFFF"/>
        </w:rPr>
        <w:t>https://forms.gle/B2DpGJwfBecbcxT16</w:t>
      </w:r>
    </w:p>
    <w:p w14:paraId="2A715EA4" w14:textId="77777777" w:rsidR="00AC5C7D" w:rsidRDefault="00AC5C7D">
      <w:pPr>
        <w:widowControl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  <w:br w:type="page"/>
      </w:r>
    </w:p>
    <w:p w14:paraId="0EEFE9E2" w14:textId="66717A65" w:rsidR="002D0E78" w:rsidRPr="00D73AB7" w:rsidRDefault="002D0E78" w:rsidP="00AC5C7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73AB7">
        <w:rPr>
          <w:rFonts w:ascii="標楷體" w:eastAsia="標楷體" w:hAnsi="標楷體" w:hint="eastAsia"/>
          <w:sz w:val="32"/>
          <w:szCs w:val="32"/>
        </w:rPr>
        <w:lastRenderedPageBreak/>
        <w:t>嘉義市政府文化局</w:t>
      </w:r>
    </w:p>
    <w:p w14:paraId="24EC4650" w14:textId="0895D2B4" w:rsidR="002D0E78" w:rsidRPr="00D73AB7" w:rsidRDefault="002D0E78" w:rsidP="00AC5C7D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D73AB7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14</w:t>
      </w:r>
      <w:proofErr w:type="gramEnd"/>
      <w:r w:rsidRPr="00D73AB7">
        <w:rPr>
          <w:rFonts w:ascii="標楷體" w:eastAsia="標楷體" w:hAnsi="標楷體" w:hint="eastAsia"/>
          <w:sz w:val="32"/>
          <w:szCs w:val="32"/>
        </w:rPr>
        <w:t>年度表演藝術人才</w:t>
      </w:r>
      <w:r w:rsidRPr="00D73AB7">
        <w:rPr>
          <w:rFonts w:ascii="標楷體" w:eastAsia="標楷體" w:hAnsi="標楷體" w:hint="eastAsia"/>
          <w:kern w:val="0"/>
          <w:sz w:val="32"/>
          <w:szCs w:val="32"/>
        </w:rPr>
        <w:t>培訓</w:t>
      </w:r>
    </w:p>
    <w:p w14:paraId="3A03B713" w14:textId="77777777" w:rsidR="002D0E78" w:rsidRDefault="002D0E78" w:rsidP="00AC5C7D">
      <w:pPr>
        <w:spacing w:line="400" w:lineRule="exact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</w:p>
    <w:tbl>
      <w:tblPr>
        <w:tblStyle w:val="a4"/>
        <w:tblW w:w="878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FD1DDB" w14:paraId="5AA22DA8" w14:textId="77777777" w:rsidTr="00A77D88">
        <w:trPr>
          <w:trHeight w:val="1011"/>
        </w:trPr>
        <w:tc>
          <w:tcPr>
            <w:tcW w:w="8789" w:type="dxa"/>
            <w:gridSpan w:val="2"/>
            <w:vAlign w:val="center"/>
          </w:tcPr>
          <w:p w14:paraId="1CFABFF0" w14:textId="0BC32691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10/23全日課程活動報名表</w:t>
            </w:r>
          </w:p>
        </w:tc>
      </w:tr>
      <w:tr w:rsidR="002D0E78" w14:paraId="75263D22" w14:textId="77777777" w:rsidTr="0071030C">
        <w:trPr>
          <w:trHeight w:val="1011"/>
        </w:trPr>
        <w:tc>
          <w:tcPr>
            <w:tcW w:w="2410" w:type="dxa"/>
            <w:vAlign w:val="center"/>
          </w:tcPr>
          <w:p w14:paraId="3B931504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bookmarkStart w:id="0" w:name="_Hlk208823196"/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團隊名稱</w:t>
            </w:r>
          </w:p>
        </w:tc>
        <w:tc>
          <w:tcPr>
            <w:tcW w:w="6379" w:type="dxa"/>
            <w:vAlign w:val="center"/>
          </w:tcPr>
          <w:p w14:paraId="149A0E60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2D0E78" w14:paraId="1B8C5686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57042D66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職稱</w:t>
            </w:r>
          </w:p>
        </w:tc>
        <w:tc>
          <w:tcPr>
            <w:tcW w:w="6379" w:type="dxa"/>
            <w:vAlign w:val="center"/>
          </w:tcPr>
          <w:p w14:paraId="564E7932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2D0E78" w14:paraId="22C24E60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71E0009C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379" w:type="dxa"/>
            <w:vAlign w:val="center"/>
          </w:tcPr>
          <w:p w14:paraId="398447C6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bookmarkEnd w:id="0"/>
      <w:tr w:rsidR="002D0E78" w14:paraId="022DF68C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4E7C96B9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連絡電話</w:t>
            </w:r>
          </w:p>
        </w:tc>
        <w:tc>
          <w:tcPr>
            <w:tcW w:w="6379" w:type="dxa"/>
            <w:vAlign w:val="center"/>
          </w:tcPr>
          <w:p w14:paraId="1CAF0A61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2D0E78" w14:paraId="74B244A7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3857FB07" w14:textId="77777777" w:rsidR="002D0E78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午餐</w:t>
            </w:r>
          </w:p>
        </w:tc>
        <w:tc>
          <w:tcPr>
            <w:tcW w:w="6379" w:type="dxa"/>
            <w:vAlign w:val="center"/>
          </w:tcPr>
          <w:p w14:paraId="22460ECB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6"/>
                <w:szCs w:val="36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6"/>
                <w:szCs w:val="36"/>
                <w:shd w:val="clear" w:color="auto" w:fill="FFFFFF"/>
              </w:rPr>
              <w:t xml:space="preserve">□素食     </w:t>
            </w:r>
            <w:proofErr w:type="gramStart"/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6"/>
                <w:szCs w:val="36"/>
                <w:shd w:val="clear" w:color="auto" w:fill="FFFFFF"/>
              </w:rPr>
              <w:t>□葷食</w:t>
            </w:r>
            <w:proofErr w:type="gramEnd"/>
          </w:p>
        </w:tc>
      </w:tr>
      <w:tr w:rsidR="002D0E78" w14:paraId="79FE829A" w14:textId="77777777" w:rsidTr="0071030C">
        <w:trPr>
          <w:trHeight w:val="970"/>
        </w:trPr>
        <w:tc>
          <w:tcPr>
            <w:tcW w:w="2410" w:type="dxa"/>
            <w:vAlign w:val="center"/>
          </w:tcPr>
          <w:p w14:paraId="7600C2BC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備註</w:t>
            </w:r>
          </w:p>
        </w:tc>
        <w:tc>
          <w:tcPr>
            <w:tcW w:w="6379" w:type="dxa"/>
            <w:vAlign w:val="center"/>
          </w:tcPr>
          <w:p w14:paraId="08A05790" w14:textId="5959F505" w:rsidR="002D0E78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網路報名：</w:t>
            </w:r>
            <w:hyperlink r:id="rId8" w:history="1">
              <w:r w:rsidRPr="002D0E78">
                <w:rPr>
                  <w:rStyle w:val="ac"/>
                  <w:rFonts w:hint="eastAsia"/>
                  <w:sz w:val="28"/>
                  <w:szCs w:val="28"/>
                </w:rPr>
                <w:t>c</w:t>
              </w:r>
              <w:r w:rsidRPr="002D0E78">
                <w:rPr>
                  <w:rStyle w:val="ac"/>
                  <w:sz w:val="28"/>
                  <w:szCs w:val="28"/>
                </w:rPr>
                <w:t>ab703@ems.chiayi.gov.tw</w:t>
              </w:r>
            </w:hyperlink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A4BDF1F" w14:textId="26CE0205" w:rsidR="002D0E78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本案聯絡人：表演藝術科許琇惠小姐</w:t>
            </w:r>
          </w:p>
          <w:p w14:paraId="1BBB5765" w14:textId="7C88596E" w:rsidR="002D0E78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連絡電話：05-2788225-30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5</w:t>
            </w:r>
          </w:p>
          <w:p w14:paraId="15B91F9D" w14:textId="210ACD4C" w:rsidR="002D0E78" w:rsidRPr="00FD1DDB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本課程完全免費，上課期間請自備環保杯。</w:t>
            </w:r>
          </w:p>
        </w:tc>
      </w:tr>
    </w:tbl>
    <w:p w14:paraId="3E3991C0" w14:textId="77777777" w:rsidR="002D0E78" w:rsidRPr="002D0E78" w:rsidRDefault="002D0E78" w:rsidP="00AC5C7D">
      <w:pPr>
        <w:spacing w:line="4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</w:p>
    <w:tbl>
      <w:tblPr>
        <w:tblStyle w:val="a4"/>
        <w:tblW w:w="878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FD1DDB" w:rsidRPr="00EA1243" w14:paraId="7E9B859B" w14:textId="77777777" w:rsidTr="00C31684">
        <w:trPr>
          <w:trHeight w:val="1011"/>
        </w:trPr>
        <w:tc>
          <w:tcPr>
            <w:tcW w:w="8789" w:type="dxa"/>
            <w:gridSpan w:val="2"/>
            <w:vAlign w:val="center"/>
          </w:tcPr>
          <w:p w14:paraId="350E77A0" w14:textId="6E662AE9" w:rsidR="00FD1DDB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0/23 114</w:t>
            </w:r>
            <w:proofErr w:type="gramStart"/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傑團交流</w:t>
            </w:r>
            <w:proofErr w:type="gramEnd"/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會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&amp;茶敘報名表</w:t>
            </w:r>
          </w:p>
          <w:p w14:paraId="68A0154E" w14:textId="0959A8EB" w:rsidR="00336E48" w:rsidRDefault="00336E4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時間</w:t>
            </w:r>
            <w:r>
              <w:rPr>
                <w:rFonts w:ascii="新細明體" w:eastAsia="新細明體" w:hAnsi="新細明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：2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0-12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：0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0</w:t>
            </w:r>
          </w:p>
          <w:p w14:paraId="4B7FBDA7" w14:textId="0D1C5367" w:rsidR="00FD1DDB" w:rsidRPr="00FD1DDB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Cs w:val="24"/>
                <w:shd w:val="clear" w:color="auto" w:fill="FFFFFF"/>
              </w:rPr>
            </w:pP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（限嘉頌重奏團</w:t>
            </w:r>
            <w:r w:rsidRPr="00FD1DDB">
              <w:rPr>
                <w:rFonts w:ascii="新細明體" w:eastAsia="新細明體" w:hAnsi="新細明體" w:cs="Open Sans" w:hint="eastAsia"/>
                <w:color w:val="000000"/>
                <w:spacing w:val="7"/>
                <w:szCs w:val="24"/>
                <w:shd w:val="clear" w:color="auto" w:fill="FFFFFF"/>
              </w:rPr>
              <w:t>、</w:t>
            </w: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嘉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義市管樂團</w:t>
            </w:r>
            <w:r>
              <w:rPr>
                <w:rFonts w:ascii="新細明體" w:eastAsia="新細明體" w:hAnsi="新細明體" w:cs="Open Sans" w:hint="eastAsia"/>
                <w:color w:val="000000"/>
                <w:spacing w:val="7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不可無料劇場</w:t>
            </w:r>
            <w:r>
              <w:rPr>
                <w:rFonts w:ascii="新細明體" w:eastAsia="新細明體" w:hAnsi="新細明體" w:cs="Open Sans" w:hint="eastAsia"/>
                <w:color w:val="000000"/>
                <w:spacing w:val="7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如</w:t>
            </w:r>
            <w:proofErr w:type="gramStart"/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婷</w:t>
            </w:r>
            <w:proofErr w:type="gramEnd"/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舞蹈團報名</w:t>
            </w: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）</w:t>
            </w:r>
          </w:p>
        </w:tc>
      </w:tr>
      <w:tr w:rsidR="00FD1DDB" w:rsidRPr="00EA1243" w14:paraId="28CF59EA" w14:textId="77777777" w:rsidTr="0071030C">
        <w:trPr>
          <w:trHeight w:val="1011"/>
        </w:trPr>
        <w:tc>
          <w:tcPr>
            <w:tcW w:w="2410" w:type="dxa"/>
            <w:vAlign w:val="center"/>
          </w:tcPr>
          <w:p w14:paraId="053F4C23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團隊名稱</w:t>
            </w:r>
          </w:p>
        </w:tc>
        <w:tc>
          <w:tcPr>
            <w:tcW w:w="6379" w:type="dxa"/>
            <w:vAlign w:val="center"/>
          </w:tcPr>
          <w:p w14:paraId="68589169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FD1DDB" w:rsidRPr="00EA1243" w14:paraId="057A4893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35B927A5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職稱</w:t>
            </w:r>
          </w:p>
        </w:tc>
        <w:tc>
          <w:tcPr>
            <w:tcW w:w="6379" w:type="dxa"/>
            <w:vAlign w:val="center"/>
          </w:tcPr>
          <w:p w14:paraId="1B32C347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FD1DDB" w:rsidRPr="00EA1243" w14:paraId="4A37021E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3F3ED158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379" w:type="dxa"/>
            <w:vAlign w:val="center"/>
          </w:tcPr>
          <w:p w14:paraId="67F201AC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</w:tbl>
    <w:p w14:paraId="32AE7C6C" w14:textId="77777777" w:rsidR="002D0E78" w:rsidRPr="002D0E78" w:rsidRDefault="002D0E78" w:rsidP="00AC5C7D">
      <w:pPr>
        <w:spacing w:line="500" w:lineRule="exact"/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</w:pPr>
    </w:p>
    <w:sectPr w:rsidR="002D0E78" w:rsidRPr="002D0E78" w:rsidSect="00AB7CA9">
      <w:pgSz w:w="11906" w:h="16838"/>
      <w:pgMar w:top="1134" w:right="1797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2E51" w14:textId="77777777" w:rsidR="00233EDA" w:rsidRDefault="00233EDA" w:rsidP="00A2650C">
      <w:r>
        <w:separator/>
      </w:r>
    </w:p>
  </w:endnote>
  <w:endnote w:type="continuationSeparator" w:id="0">
    <w:p w14:paraId="6EA34695" w14:textId="77777777" w:rsidR="00233EDA" w:rsidRDefault="00233EDA" w:rsidP="00A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0DE3" w14:textId="77777777" w:rsidR="00233EDA" w:rsidRDefault="00233EDA" w:rsidP="00A2650C">
      <w:r>
        <w:separator/>
      </w:r>
    </w:p>
  </w:footnote>
  <w:footnote w:type="continuationSeparator" w:id="0">
    <w:p w14:paraId="7580D54D" w14:textId="77777777" w:rsidR="00233EDA" w:rsidRDefault="00233EDA" w:rsidP="00A2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5CC"/>
    <w:multiLevelType w:val="hybridMultilevel"/>
    <w:tmpl w:val="3A6A5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6C6B2A"/>
    <w:multiLevelType w:val="hybridMultilevel"/>
    <w:tmpl w:val="382C5B30"/>
    <w:lvl w:ilvl="0" w:tplc="8216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3F57"/>
    <w:multiLevelType w:val="hybridMultilevel"/>
    <w:tmpl w:val="6A6C3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69285F"/>
    <w:multiLevelType w:val="hybridMultilevel"/>
    <w:tmpl w:val="F6BE81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862B4A"/>
    <w:multiLevelType w:val="hybridMultilevel"/>
    <w:tmpl w:val="6A885852"/>
    <w:lvl w:ilvl="0" w:tplc="46A69D06">
      <w:start w:val="1"/>
      <w:numFmt w:val="decimal"/>
      <w:lvlText w:val="%1."/>
      <w:lvlJc w:val="left"/>
      <w:pPr>
        <w:ind w:left="360" w:hanging="360"/>
      </w:pPr>
      <w:rPr>
        <w:rFonts w:cs="Open San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5070206">
    <w:abstractNumId w:val="4"/>
  </w:num>
  <w:num w:numId="2" w16cid:durableId="695078259">
    <w:abstractNumId w:val="3"/>
  </w:num>
  <w:num w:numId="3" w16cid:durableId="1595629933">
    <w:abstractNumId w:val="2"/>
  </w:num>
  <w:num w:numId="4" w16cid:durableId="1799491204">
    <w:abstractNumId w:val="0"/>
  </w:num>
  <w:num w:numId="5" w16cid:durableId="77610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AE"/>
    <w:rsid w:val="00000FFC"/>
    <w:rsid w:val="00041112"/>
    <w:rsid w:val="00084BA1"/>
    <w:rsid w:val="00087542"/>
    <w:rsid w:val="00092ADD"/>
    <w:rsid w:val="000C0435"/>
    <w:rsid w:val="000C2AB8"/>
    <w:rsid w:val="000C3531"/>
    <w:rsid w:val="000E7B17"/>
    <w:rsid w:val="00116003"/>
    <w:rsid w:val="00134613"/>
    <w:rsid w:val="00144EB4"/>
    <w:rsid w:val="00155C63"/>
    <w:rsid w:val="0016066F"/>
    <w:rsid w:val="00162C9E"/>
    <w:rsid w:val="00171F85"/>
    <w:rsid w:val="00172B61"/>
    <w:rsid w:val="00177FCF"/>
    <w:rsid w:val="00181055"/>
    <w:rsid w:val="00185567"/>
    <w:rsid w:val="00190B63"/>
    <w:rsid w:val="00194B15"/>
    <w:rsid w:val="001C1D1A"/>
    <w:rsid w:val="001D3FA3"/>
    <w:rsid w:val="001E352E"/>
    <w:rsid w:val="00204C57"/>
    <w:rsid w:val="002177F9"/>
    <w:rsid w:val="00230C9C"/>
    <w:rsid w:val="00233EDA"/>
    <w:rsid w:val="00247E01"/>
    <w:rsid w:val="00250FB2"/>
    <w:rsid w:val="00261375"/>
    <w:rsid w:val="00264866"/>
    <w:rsid w:val="002705E2"/>
    <w:rsid w:val="002A349D"/>
    <w:rsid w:val="002C006F"/>
    <w:rsid w:val="002C138F"/>
    <w:rsid w:val="002C1827"/>
    <w:rsid w:val="002C65AE"/>
    <w:rsid w:val="002D0608"/>
    <w:rsid w:val="002D0E78"/>
    <w:rsid w:val="002D1B78"/>
    <w:rsid w:val="002E3BC5"/>
    <w:rsid w:val="003005F4"/>
    <w:rsid w:val="003055E1"/>
    <w:rsid w:val="00313D02"/>
    <w:rsid w:val="003235D9"/>
    <w:rsid w:val="00324230"/>
    <w:rsid w:val="003274F6"/>
    <w:rsid w:val="00330121"/>
    <w:rsid w:val="00336E48"/>
    <w:rsid w:val="003421EE"/>
    <w:rsid w:val="003441CF"/>
    <w:rsid w:val="00346C0F"/>
    <w:rsid w:val="0035579D"/>
    <w:rsid w:val="00361628"/>
    <w:rsid w:val="00371722"/>
    <w:rsid w:val="00377419"/>
    <w:rsid w:val="00377853"/>
    <w:rsid w:val="003812DE"/>
    <w:rsid w:val="003A32D6"/>
    <w:rsid w:val="003D6027"/>
    <w:rsid w:val="003E0E03"/>
    <w:rsid w:val="003E0FFF"/>
    <w:rsid w:val="003F368F"/>
    <w:rsid w:val="00412B06"/>
    <w:rsid w:val="00437F9A"/>
    <w:rsid w:val="00445EA4"/>
    <w:rsid w:val="00455FBF"/>
    <w:rsid w:val="00493BCA"/>
    <w:rsid w:val="00495654"/>
    <w:rsid w:val="004B07BA"/>
    <w:rsid w:val="004B4610"/>
    <w:rsid w:val="004B7314"/>
    <w:rsid w:val="004C1247"/>
    <w:rsid w:val="004D3878"/>
    <w:rsid w:val="004E0178"/>
    <w:rsid w:val="004E7A94"/>
    <w:rsid w:val="00502323"/>
    <w:rsid w:val="00505755"/>
    <w:rsid w:val="00505A02"/>
    <w:rsid w:val="00507CDF"/>
    <w:rsid w:val="005326F3"/>
    <w:rsid w:val="0053385A"/>
    <w:rsid w:val="00533F0C"/>
    <w:rsid w:val="005432B3"/>
    <w:rsid w:val="00570D86"/>
    <w:rsid w:val="00574D47"/>
    <w:rsid w:val="00590970"/>
    <w:rsid w:val="005A0453"/>
    <w:rsid w:val="005A2D27"/>
    <w:rsid w:val="005B15F9"/>
    <w:rsid w:val="005B2FB7"/>
    <w:rsid w:val="005B6659"/>
    <w:rsid w:val="005E296A"/>
    <w:rsid w:val="006057A5"/>
    <w:rsid w:val="00625415"/>
    <w:rsid w:val="00631763"/>
    <w:rsid w:val="00636914"/>
    <w:rsid w:val="00637F69"/>
    <w:rsid w:val="00644D5F"/>
    <w:rsid w:val="00652476"/>
    <w:rsid w:val="00661557"/>
    <w:rsid w:val="006631FD"/>
    <w:rsid w:val="006A366A"/>
    <w:rsid w:val="006B3BAB"/>
    <w:rsid w:val="006B46C2"/>
    <w:rsid w:val="006B7AFF"/>
    <w:rsid w:val="006C3BDF"/>
    <w:rsid w:val="006D27AF"/>
    <w:rsid w:val="006F131E"/>
    <w:rsid w:val="007136EC"/>
    <w:rsid w:val="00715B1F"/>
    <w:rsid w:val="00740334"/>
    <w:rsid w:val="00740D85"/>
    <w:rsid w:val="00740E28"/>
    <w:rsid w:val="00754016"/>
    <w:rsid w:val="00754812"/>
    <w:rsid w:val="00755388"/>
    <w:rsid w:val="00775962"/>
    <w:rsid w:val="00787177"/>
    <w:rsid w:val="00797517"/>
    <w:rsid w:val="007A3A9E"/>
    <w:rsid w:val="007A7E8C"/>
    <w:rsid w:val="007C0F07"/>
    <w:rsid w:val="007C2F3C"/>
    <w:rsid w:val="00825D93"/>
    <w:rsid w:val="008264AF"/>
    <w:rsid w:val="00840638"/>
    <w:rsid w:val="00865299"/>
    <w:rsid w:val="00886ADB"/>
    <w:rsid w:val="00890E6C"/>
    <w:rsid w:val="0089399C"/>
    <w:rsid w:val="008A57CE"/>
    <w:rsid w:val="008B12BD"/>
    <w:rsid w:val="008C568C"/>
    <w:rsid w:val="008D26BA"/>
    <w:rsid w:val="008E07F1"/>
    <w:rsid w:val="008E5908"/>
    <w:rsid w:val="008F6A07"/>
    <w:rsid w:val="009009A9"/>
    <w:rsid w:val="00935028"/>
    <w:rsid w:val="00963B7B"/>
    <w:rsid w:val="00965A26"/>
    <w:rsid w:val="009814C1"/>
    <w:rsid w:val="0098153F"/>
    <w:rsid w:val="00990E72"/>
    <w:rsid w:val="009A790E"/>
    <w:rsid w:val="009C5EE5"/>
    <w:rsid w:val="009D059D"/>
    <w:rsid w:val="009D6066"/>
    <w:rsid w:val="009D786A"/>
    <w:rsid w:val="009E260F"/>
    <w:rsid w:val="009E33D3"/>
    <w:rsid w:val="009F5D8A"/>
    <w:rsid w:val="00A0301A"/>
    <w:rsid w:val="00A147F4"/>
    <w:rsid w:val="00A20BF8"/>
    <w:rsid w:val="00A260C0"/>
    <w:rsid w:val="00A2650C"/>
    <w:rsid w:val="00A41EB0"/>
    <w:rsid w:val="00A433D7"/>
    <w:rsid w:val="00A709CB"/>
    <w:rsid w:val="00A82376"/>
    <w:rsid w:val="00A830EC"/>
    <w:rsid w:val="00A9754A"/>
    <w:rsid w:val="00AB4550"/>
    <w:rsid w:val="00AB7CA9"/>
    <w:rsid w:val="00AC5C7D"/>
    <w:rsid w:val="00AD0E00"/>
    <w:rsid w:val="00AE5874"/>
    <w:rsid w:val="00AF4B61"/>
    <w:rsid w:val="00B13E82"/>
    <w:rsid w:val="00B22C9C"/>
    <w:rsid w:val="00B47ACE"/>
    <w:rsid w:val="00B61ED7"/>
    <w:rsid w:val="00B62332"/>
    <w:rsid w:val="00B71C84"/>
    <w:rsid w:val="00B97317"/>
    <w:rsid w:val="00BA3C8B"/>
    <w:rsid w:val="00BB6504"/>
    <w:rsid w:val="00BB6BDA"/>
    <w:rsid w:val="00BD7B4E"/>
    <w:rsid w:val="00BE006E"/>
    <w:rsid w:val="00BF0D53"/>
    <w:rsid w:val="00C1007F"/>
    <w:rsid w:val="00C243B2"/>
    <w:rsid w:val="00C265C7"/>
    <w:rsid w:val="00C460F7"/>
    <w:rsid w:val="00C47A8F"/>
    <w:rsid w:val="00C6787C"/>
    <w:rsid w:val="00C85591"/>
    <w:rsid w:val="00CB02DE"/>
    <w:rsid w:val="00CC2E73"/>
    <w:rsid w:val="00CD62B7"/>
    <w:rsid w:val="00CE0A06"/>
    <w:rsid w:val="00CF42A3"/>
    <w:rsid w:val="00D3021A"/>
    <w:rsid w:val="00D4585F"/>
    <w:rsid w:val="00D6679D"/>
    <w:rsid w:val="00D80361"/>
    <w:rsid w:val="00D92452"/>
    <w:rsid w:val="00D972CB"/>
    <w:rsid w:val="00DA2B10"/>
    <w:rsid w:val="00DB6687"/>
    <w:rsid w:val="00DE06B1"/>
    <w:rsid w:val="00DF09F5"/>
    <w:rsid w:val="00DF0ABD"/>
    <w:rsid w:val="00E03824"/>
    <w:rsid w:val="00E07274"/>
    <w:rsid w:val="00E10025"/>
    <w:rsid w:val="00E13981"/>
    <w:rsid w:val="00E45E51"/>
    <w:rsid w:val="00E46CC3"/>
    <w:rsid w:val="00E51970"/>
    <w:rsid w:val="00E53242"/>
    <w:rsid w:val="00E8069F"/>
    <w:rsid w:val="00E81A39"/>
    <w:rsid w:val="00EA2334"/>
    <w:rsid w:val="00EC2911"/>
    <w:rsid w:val="00EC302C"/>
    <w:rsid w:val="00EC4841"/>
    <w:rsid w:val="00F149C3"/>
    <w:rsid w:val="00F244AE"/>
    <w:rsid w:val="00F25F9F"/>
    <w:rsid w:val="00F33D88"/>
    <w:rsid w:val="00F92FE6"/>
    <w:rsid w:val="00FC7297"/>
    <w:rsid w:val="00FD1DDB"/>
    <w:rsid w:val="00FE16D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2C468"/>
  <w15:docId w15:val="{AB281C16-4BF8-4462-A765-7FFA678A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1F"/>
    <w:pPr>
      <w:widowControl w:val="0"/>
    </w:pPr>
  </w:style>
  <w:style w:type="paragraph" w:styleId="2">
    <w:name w:val="heading 2"/>
    <w:basedOn w:val="a"/>
    <w:link w:val="20"/>
    <w:uiPriority w:val="9"/>
    <w:qFormat/>
    <w:rsid w:val="00230C9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1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65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C65AE"/>
    <w:rPr>
      <w:b/>
      <w:bCs/>
    </w:rPr>
  </w:style>
  <w:style w:type="table" w:styleId="a4">
    <w:name w:val="Table Grid"/>
    <w:basedOn w:val="a1"/>
    <w:uiPriority w:val="59"/>
    <w:rsid w:val="003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5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650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650C"/>
    <w:rPr>
      <w:sz w:val="20"/>
      <w:szCs w:val="20"/>
    </w:rPr>
  </w:style>
  <w:style w:type="paragraph" w:styleId="ab">
    <w:name w:val="List Paragraph"/>
    <w:basedOn w:val="a"/>
    <w:uiPriority w:val="34"/>
    <w:qFormat/>
    <w:rsid w:val="00155C6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30C9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97317"/>
    <w:rPr>
      <w:rFonts w:asciiTheme="majorHAnsi" w:eastAsiaTheme="majorEastAsia" w:hAnsiTheme="majorHAnsi" w:cstheme="majorBidi"/>
      <w:sz w:val="36"/>
      <w:szCs w:val="36"/>
    </w:rPr>
  </w:style>
  <w:style w:type="character" w:styleId="ac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703@ems.chiay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DF0F-5593-4E4B-A791-834602C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</cp:lastModifiedBy>
  <cp:revision>11</cp:revision>
  <cp:lastPrinted>2025-09-10T02:06:00Z</cp:lastPrinted>
  <dcterms:created xsi:type="dcterms:W3CDTF">2025-09-15T00:17:00Z</dcterms:created>
  <dcterms:modified xsi:type="dcterms:W3CDTF">2025-09-18T03:52:00Z</dcterms:modified>
</cp:coreProperties>
</file>