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4BB" w:rsidRPr="00E16C7D" w:rsidRDefault="002634BB" w:rsidP="00550809">
      <w:pPr>
        <w:jc w:val="center"/>
        <w:rPr>
          <w:rFonts w:ascii="標楷體" w:eastAsia="標楷體" w:hAnsi="標楷體"/>
          <w:b/>
          <w:sz w:val="32"/>
        </w:rPr>
      </w:pPr>
      <w:r w:rsidRPr="00E16C7D">
        <w:rPr>
          <w:rFonts w:ascii="標楷體" w:eastAsia="標楷體" w:hAnsi="標楷體" w:hint="eastAsia"/>
          <w:b/>
          <w:sz w:val="32"/>
        </w:rPr>
        <w:t>嘉義市古物審議會第七屆第</w:t>
      </w:r>
      <w:r w:rsidR="00F96CB0">
        <w:rPr>
          <w:rFonts w:ascii="標楷體" w:eastAsia="標楷體" w:hAnsi="標楷體" w:hint="eastAsia"/>
          <w:b/>
          <w:sz w:val="32"/>
        </w:rPr>
        <w:t>3</w:t>
      </w:r>
      <w:r w:rsidRPr="00E16C7D">
        <w:rPr>
          <w:rFonts w:ascii="標楷體" w:eastAsia="標楷體" w:hAnsi="標楷體" w:hint="eastAsia"/>
          <w:b/>
          <w:sz w:val="32"/>
        </w:rPr>
        <w:t>次定期會</w:t>
      </w:r>
    </w:p>
    <w:p w:rsidR="00550809" w:rsidRPr="00E16C7D" w:rsidRDefault="00550809" w:rsidP="00550809">
      <w:pPr>
        <w:jc w:val="center"/>
        <w:rPr>
          <w:rFonts w:ascii="標楷體" w:eastAsia="標楷體" w:hAnsi="標楷體"/>
          <w:b/>
          <w:sz w:val="32"/>
        </w:rPr>
      </w:pPr>
      <w:r w:rsidRPr="00E16C7D">
        <w:rPr>
          <w:rFonts w:ascii="標楷體" w:eastAsia="標楷體" w:hAnsi="標楷體" w:hint="eastAsia"/>
          <w:b/>
          <w:sz w:val="32"/>
        </w:rPr>
        <w:t>議程表</w:t>
      </w:r>
    </w:p>
    <w:p w:rsidR="00F47B37" w:rsidRPr="004F34C7" w:rsidRDefault="00B40EC0" w:rsidP="004F34C7">
      <w:pPr>
        <w:spacing w:line="440" w:lineRule="exact"/>
        <w:rPr>
          <w:rFonts w:ascii="標楷體" w:eastAsia="標楷體" w:hAnsi="標楷體"/>
          <w:szCs w:val="24"/>
        </w:rPr>
      </w:pPr>
      <w:r w:rsidRPr="004F34C7">
        <w:rPr>
          <w:rFonts w:ascii="標楷體" w:eastAsia="標楷體" w:hAnsi="標楷體" w:hint="eastAsia"/>
          <w:szCs w:val="24"/>
        </w:rPr>
        <w:t>時間：1</w:t>
      </w:r>
      <w:r w:rsidR="00F96CB0" w:rsidRPr="004F34C7">
        <w:rPr>
          <w:rFonts w:ascii="標楷體" w:eastAsia="標楷體" w:hAnsi="標楷體" w:hint="eastAsia"/>
          <w:szCs w:val="24"/>
        </w:rPr>
        <w:t>1</w:t>
      </w:r>
      <w:r w:rsidRPr="004F34C7">
        <w:rPr>
          <w:rFonts w:ascii="標楷體" w:eastAsia="標楷體" w:hAnsi="標楷體" w:hint="eastAsia"/>
          <w:szCs w:val="24"/>
        </w:rPr>
        <w:t>0年1月2</w:t>
      </w:r>
      <w:r w:rsidR="00F96CB0" w:rsidRPr="004F34C7">
        <w:rPr>
          <w:rFonts w:ascii="標楷體" w:eastAsia="標楷體" w:hAnsi="標楷體" w:hint="eastAsia"/>
          <w:szCs w:val="24"/>
        </w:rPr>
        <w:t>1</w:t>
      </w:r>
      <w:r w:rsidRPr="004F34C7">
        <w:rPr>
          <w:rFonts w:ascii="標楷體" w:eastAsia="標楷體" w:hAnsi="標楷體" w:hint="eastAsia"/>
          <w:szCs w:val="24"/>
        </w:rPr>
        <w:t>日(星期四)</w:t>
      </w:r>
      <w:r w:rsidR="00F96CB0" w:rsidRPr="004F34C7">
        <w:rPr>
          <w:rFonts w:ascii="標楷體" w:eastAsia="標楷體" w:hAnsi="標楷體" w:hint="eastAsia"/>
          <w:szCs w:val="24"/>
        </w:rPr>
        <w:t>下</w:t>
      </w:r>
      <w:r w:rsidRPr="004F34C7">
        <w:rPr>
          <w:rFonts w:ascii="標楷體" w:eastAsia="標楷體" w:hAnsi="標楷體" w:hint="eastAsia"/>
          <w:szCs w:val="24"/>
        </w:rPr>
        <w:t>午1</w:t>
      </w:r>
      <w:r w:rsidR="00F96CB0" w:rsidRPr="004F34C7">
        <w:rPr>
          <w:rFonts w:ascii="標楷體" w:eastAsia="標楷體" w:hAnsi="標楷體" w:hint="eastAsia"/>
          <w:szCs w:val="24"/>
        </w:rPr>
        <w:t>3</w:t>
      </w:r>
      <w:r w:rsidRPr="004F34C7">
        <w:rPr>
          <w:rFonts w:ascii="標楷體" w:eastAsia="標楷體" w:hAnsi="標楷體" w:hint="eastAsia"/>
          <w:szCs w:val="24"/>
        </w:rPr>
        <w:t>:</w:t>
      </w:r>
      <w:r w:rsidR="00F96CB0" w:rsidRPr="004F34C7">
        <w:rPr>
          <w:rFonts w:ascii="標楷體" w:eastAsia="標楷體" w:hAnsi="標楷體" w:hint="eastAsia"/>
          <w:szCs w:val="24"/>
        </w:rPr>
        <w:t>4</w:t>
      </w:r>
      <w:r w:rsidRPr="004F34C7">
        <w:rPr>
          <w:rFonts w:ascii="標楷體" w:eastAsia="標楷體" w:hAnsi="標楷體" w:hint="eastAsia"/>
          <w:szCs w:val="24"/>
        </w:rPr>
        <w:t>0-1</w:t>
      </w:r>
      <w:r w:rsidR="00140B98" w:rsidRPr="004F34C7">
        <w:rPr>
          <w:rFonts w:ascii="標楷體" w:eastAsia="標楷體" w:hAnsi="標楷體"/>
          <w:szCs w:val="24"/>
        </w:rPr>
        <w:t>5</w:t>
      </w:r>
      <w:r w:rsidRPr="004F34C7">
        <w:rPr>
          <w:rFonts w:ascii="標楷體" w:eastAsia="標楷體" w:hAnsi="標楷體" w:hint="eastAsia"/>
          <w:szCs w:val="24"/>
        </w:rPr>
        <w:t>:</w:t>
      </w:r>
      <w:r w:rsidR="00140B98" w:rsidRPr="004F34C7">
        <w:rPr>
          <w:rFonts w:ascii="標楷體" w:eastAsia="標楷體" w:hAnsi="標楷體"/>
          <w:szCs w:val="24"/>
        </w:rPr>
        <w:t>40</w:t>
      </w:r>
    </w:p>
    <w:p w:rsidR="00B40EC0" w:rsidRPr="004F34C7" w:rsidRDefault="00B40EC0" w:rsidP="004F34C7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 w:rsidRPr="004F34C7">
        <w:rPr>
          <w:rFonts w:ascii="標楷體" w:eastAsia="標楷體" w:hAnsi="標楷體" w:hint="eastAsia"/>
          <w:szCs w:val="24"/>
        </w:rPr>
        <w:t>地點：嘉義市政府文化局</w:t>
      </w:r>
      <w:r w:rsidR="00140B98" w:rsidRPr="004F34C7">
        <w:rPr>
          <w:rFonts w:ascii="標楷體" w:eastAsia="標楷體" w:hAnsi="標楷體" w:hint="eastAsia"/>
          <w:szCs w:val="24"/>
        </w:rPr>
        <w:t>2</w:t>
      </w:r>
      <w:r w:rsidR="001A23CF" w:rsidRPr="004F34C7">
        <w:rPr>
          <w:rFonts w:ascii="標楷體" w:eastAsia="標楷體" w:hAnsi="標楷體" w:hint="eastAsia"/>
          <w:szCs w:val="24"/>
        </w:rPr>
        <w:t>樓第一會議室</w:t>
      </w:r>
      <w:r w:rsidR="001A23CF" w:rsidRPr="004F34C7">
        <w:rPr>
          <w:rFonts w:ascii="標楷體" w:eastAsia="標楷體" w:hAnsi="標楷體"/>
          <w:color w:val="000000"/>
          <w:szCs w:val="24"/>
        </w:rPr>
        <w:t>(</w:t>
      </w:r>
      <w:r w:rsidR="001A23CF" w:rsidRPr="004F34C7">
        <w:rPr>
          <w:rFonts w:ascii="標楷體" w:eastAsia="標楷體" w:hAnsi="標楷體"/>
          <w:szCs w:val="24"/>
        </w:rPr>
        <w:t>地址：嘉義市忠孝路275</w:t>
      </w:r>
      <w:r w:rsidR="001A23CF" w:rsidRPr="004F34C7">
        <w:rPr>
          <w:rFonts w:ascii="標楷體" w:eastAsia="標楷體" w:hAnsi="標楷體"/>
          <w:color w:val="000000"/>
          <w:szCs w:val="24"/>
        </w:rPr>
        <w:t>)</w:t>
      </w:r>
    </w:p>
    <w:p w:rsidR="001A23CF" w:rsidRPr="004F34C7" w:rsidRDefault="001E2E7F" w:rsidP="004F34C7">
      <w:pPr>
        <w:spacing w:line="440" w:lineRule="exact"/>
        <w:rPr>
          <w:rFonts w:ascii="標楷體" w:eastAsia="標楷體" w:hAnsi="標楷體"/>
          <w:szCs w:val="24"/>
        </w:rPr>
      </w:pPr>
      <w:r w:rsidRPr="004F34C7">
        <w:rPr>
          <w:rFonts w:ascii="標楷體" w:eastAsia="標楷體" w:hAnsi="標楷體"/>
          <w:szCs w:val="24"/>
        </w:rPr>
        <w:t>當日聯絡人：嘉義市政府文化局文化資產科蔣</w:t>
      </w:r>
      <w:r w:rsidR="004F34C7" w:rsidRPr="004F34C7">
        <w:rPr>
          <w:rFonts w:ascii="標楷體" w:eastAsia="標楷體" w:hAnsi="標楷體" w:hint="eastAsia"/>
          <w:szCs w:val="24"/>
        </w:rPr>
        <w:t>小姐</w:t>
      </w:r>
      <w:r w:rsidRPr="004F34C7">
        <w:rPr>
          <w:rFonts w:ascii="標楷體" w:eastAsia="標楷體" w:hAnsi="標楷體"/>
          <w:szCs w:val="24"/>
        </w:rPr>
        <w:t>(0</w:t>
      </w:r>
      <w:r w:rsidR="004F34C7" w:rsidRPr="004F34C7">
        <w:rPr>
          <w:rFonts w:ascii="標楷體" w:eastAsia="標楷體" w:hAnsi="標楷體" w:hint="eastAsia"/>
          <w:szCs w:val="24"/>
        </w:rPr>
        <w:t>5-2788225分機508</w:t>
      </w:r>
      <w:r w:rsidRPr="004F34C7">
        <w:rPr>
          <w:rFonts w:ascii="標楷體" w:eastAsia="標楷體" w:hAnsi="標楷體"/>
          <w:szCs w:val="24"/>
        </w:rPr>
        <w:t>)</w:t>
      </w:r>
    </w:p>
    <w:tbl>
      <w:tblPr>
        <w:tblStyle w:val="a3"/>
        <w:tblW w:w="11111" w:type="dxa"/>
        <w:tblInd w:w="-1351" w:type="dxa"/>
        <w:tblLook w:val="04A0" w:firstRow="1" w:lastRow="0" w:firstColumn="1" w:lastColumn="0" w:noHBand="0" w:noVBand="1"/>
      </w:tblPr>
      <w:tblGrid>
        <w:gridCol w:w="1913"/>
        <w:gridCol w:w="996"/>
        <w:gridCol w:w="3399"/>
        <w:gridCol w:w="3260"/>
        <w:gridCol w:w="1543"/>
      </w:tblGrid>
      <w:tr w:rsidR="00C5551B" w:rsidTr="00C5551B">
        <w:trPr>
          <w:trHeight w:val="476"/>
        </w:trPr>
        <w:tc>
          <w:tcPr>
            <w:tcW w:w="1913" w:type="dxa"/>
            <w:shd w:val="clear" w:color="auto" w:fill="F2F2F2" w:themeFill="background1" w:themeFillShade="F2"/>
            <w:vAlign w:val="center"/>
          </w:tcPr>
          <w:p w:rsidR="00C5551B" w:rsidRPr="00550809" w:rsidRDefault="00C5551B" w:rsidP="00137F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討論案件</w:t>
            </w:r>
          </w:p>
        </w:tc>
        <w:tc>
          <w:tcPr>
            <w:tcW w:w="996" w:type="dxa"/>
            <w:shd w:val="clear" w:color="auto" w:fill="F2F2F2" w:themeFill="background1" w:themeFillShade="F2"/>
            <w:vAlign w:val="center"/>
          </w:tcPr>
          <w:p w:rsidR="00C5551B" w:rsidRPr="00550809" w:rsidRDefault="00C5551B" w:rsidP="00137F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0809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:rsidR="00C5551B" w:rsidRPr="00550809" w:rsidRDefault="00C5551B" w:rsidP="00137F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0809">
              <w:rPr>
                <w:rFonts w:ascii="標楷體" w:eastAsia="標楷體" w:hAnsi="標楷體" w:hint="eastAsia"/>
                <w:sz w:val="26"/>
                <w:szCs w:val="26"/>
              </w:rPr>
              <w:t>議程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C5551B" w:rsidRPr="00550809" w:rsidRDefault="00C5551B" w:rsidP="00137F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0809">
              <w:rPr>
                <w:rFonts w:ascii="標楷體" w:eastAsia="標楷體" w:hAnsi="標楷體" w:hint="eastAsia"/>
                <w:sz w:val="26"/>
                <w:szCs w:val="26"/>
              </w:rPr>
              <w:t>主持人/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報告人</w:t>
            </w: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:rsidR="00C5551B" w:rsidRPr="00550809" w:rsidRDefault="00C5551B" w:rsidP="00C555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6D0C5C" w:rsidTr="00C5551B">
        <w:trPr>
          <w:trHeight w:val="464"/>
        </w:trPr>
        <w:tc>
          <w:tcPr>
            <w:tcW w:w="1913" w:type="dxa"/>
            <w:vAlign w:val="center"/>
          </w:tcPr>
          <w:p w:rsidR="006D0C5C" w:rsidRPr="00550809" w:rsidRDefault="006D0C5C" w:rsidP="006D0C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--</w:t>
            </w:r>
          </w:p>
        </w:tc>
        <w:tc>
          <w:tcPr>
            <w:tcW w:w="996" w:type="dxa"/>
            <w:vAlign w:val="center"/>
          </w:tcPr>
          <w:p w:rsidR="006D0C5C" w:rsidRPr="00550809" w:rsidRDefault="006D0C5C" w:rsidP="006D0C5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96CB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F96CB0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F96CB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F96CB0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3399" w:type="dxa"/>
            <w:vAlign w:val="center"/>
          </w:tcPr>
          <w:p w:rsidR="006D0C5C" w:rsidRPr="00550809" w:rsidRDefault="006D0C5C" w:rsidP="006D0C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0809">
              <w:rPr>
                <w:rFonts w:ascii="標楷體" w:eastAsia="標楷體" w:hAnsi="標楷體" w:hint="eastAsia"/>
                <w:sz w:val="26"/>
                <w:szCs w:val="26"/>
              </w:rPr>
              <w:t>主席致詞暨業務單位報告</w:t>
            </w:r>
          </w:p>
        </w:tc>
        <w:tc>
          <w:tcPr>
            <w:tcW w:w="3260" w:type="dxa"/>
            <w:vAlign w:val="center"/>
          </w:tcPr>
          <w:p w:rsidR="006D0C5C" w:rsidRPr="00550809" w:rsidRDefault="004F34C7" w:rsidP="006D0C5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主席</w:t>
            </w:r>
          </w:p>
        </w:tc>
        <w:tc>
          <w:tcPr>
            <w:tcW w:w="1543" w:type="dxa"/>
            <w:vAlign w:val="center"/>
          </w:tcPr>
          <w:p w:rsidR="006D0C5C" w:rsidRPr="00550809" w:rsidRDefault="006D0C5C" w:rsidP="006D0C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--</w:t>
            </w:r>
          </w:p>
        </w:tc>
      </w:tr>
      <w:tr w:rsidR="006D0C5C" w:rsidTr="00C5551B">
        <w:trPr>
          <w:trHeight w:val="414"/>
        </w:trPr>
        <w:tc>
          <w:tcPr>
            <w:tcW w:w="1913" w:type="dxa"/>
            <w:vMerge w:val="restart"/>
            <w:vAlign w:val="center"/>
          </w:tcPr>
          <w:p w:rsidR="006D0C5C" w:rsidRPr="00004388" w:rsidRDefault="006D0C5C" w:rsidP="006D0C5C">
            <w:pPr>
              <w:rPr>
                <w:rFonts w:ascii="標楷體" w:eastAsia="標楷體" w:hAnsi="標楷體"/>
                <w:szCs w:val="24"/>
              </w:rPr>
            </w:pPr>
            <w:r w:rsidRPr="00004388">
              <w:rPr>
                <w:rFonts w:ascii="標楷體" w:eastAsia="標楷體" w:hAnsi="標楷體" w:hint="eastAsia"/>
                <w:szCs w:val="24"/>
              </w:rPr>
              <w:t>案由一:</w:t>
            </w:r>
          </w:p>
          <w:p w:rsidR="006D0C5C" w:rsidRPr="00525778" w:rsidRDefault="00525778" w:rsidP="00525778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25778">
              <w:rPr>
                <w:rFonts w:ascii="標楷體" w:eastAsia="標楷體" w:hAnsi="標楷體" w:hint="eastAsia"/>
                <w:color w:val="000000" w:themeColor="text1"/>
                <w:szCs w:val="24"/>
              </w:rPr>
              <w:t>嘉義城隍廟文物 12案22件提報一般古物案</w:t>
            </w:r>
            <w:bookmarkStart w:id="0" w:name="_GoBack"/>
            <w:bookmarkEnd w:id="0"/>
          </w:p>
        </w:tc>
        <w:tc>
          <w:tcPr>
            <w:tcW w:w="996" w:type="dxa"/>
            <w:vAlign w:val="center"/>
          </w:tcPr>
          <w:p w:rsidR="006D0C5C" w:rsidRPr="00550809" w:rsidRDefault="006D0C5C" w:rsidP="006D0C5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96CB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F96CB0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5-1</w:t>
            </w:r>
            <w:r w:rsidR="00F96CB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F96CB0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</w:p>
        </w:tc>
        <w:tc>
          <w:tcPr>
            <w:tcW w:w="3399" w:type="dxa"/>
            <w:vAlign w:val="center"/>
          </w:tcPr>
          <w:p w:rsidR="006D0C5C" w:rsidRPr="00004388" w:rsidRDefault="006D0C5C" w:rsidP="006D0C5C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業務單位說明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案由</w:t>
            </w:r>
          </w:p>
        </w:tc>
        <w:tc>
          <w:tcPr>
            <w:tcW w:w="3260" w:type="dxa"/>
            <w:vAlign w:val="center"/>
          </w:tcPr>
          <w:p w:rsidR="006D0C5C" w:rsidRPr="002634BB" w:rsidRDefault="006D0C5C" w:rsidP="006D0C5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嘉義市政府文化局</w:t>
            </w:r>
          </w:p>
        </w:tc>
        <w:tc>
          <w:tcPr>
            <w:tcW w:w="1543" w:type="dxa"/>
            <w:vAlign w:val="center"/>
          </w:tcPr>
          <w:p w:rsidR="006D0C5C" w:rsidRPr="00550809" w:rsidRDefault="006D0C5C" w:rsidP="006D0C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--</w:t>
            </w:r>
          </w:p>
        </w:tc>
      </w:tr>
      <w:tr w:rsidR="00C5551B" w:rsidTr="00C5551B">
        <w:trPr>
          <w:trHeight w:val="847"/>
        </w:trPr>
        <w:tc>
          <w:tcPr>
            <w:tcW w:w="1913" w:type="dxa"/>
            <w:vMerge/>
            <w:vAlign w:val="center"/>
          </w:tcPr>
          <w:p w:rsidR="00C5551B" w:rsidRDefault="00C5551B" w:rsidP="00137F7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C5551B" w:rsidRDefault="00C5551B" w:rsidP="00137F7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96CB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F96CB0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F96CB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140B98">
              <w:rPr>
                <w:rFonts w:ascii="標楷體" w:eastAsia="標楷體" w:hAnsi="標楷體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40B98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F96CB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399" w:type="dxa"/>
            <w:vAlign w:val="center"/>
          </w:tcPr>
          <w:p w:rsidR="00C5551B" w:rsidRPr="00550809" w:rsidRDefault="00C5551B" w:rsidP="00137F7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提報單位簡報</w:t>
            </w:r>
          </w:p>
        </w:tc>
        <w:tc>
          <w:tcPr>
            <w:tcW w:w="3260" w:type="dxa"/>
            <w:vAlign w:val="center"/>
          </w:tcPr>
          <w:p w:rsidR="00C5551B" w:rsidRPr="00004388" w:rsidRDefault="00F96CB0" w:rsidP="00137F79">
            <w:pPr>
              <w:rPr>
                <w:rStyle w:val="dialogtext1"/>
                <w:rFonts w:ascii="標楷體" w:eastAsia="標楷體" w:hAnsi="標楷體"/>
              </w:rPr>
            </w:pPr>
            <w:r w:rsidRPr="00F96CB0">
              <w:rPr>
                <w:rFonts w:ascii="標楷體" w:eastAsia="標楷體" w:hAnsi="標楷體" w:hint="eastAsia"/>
                <w:szCs w:val="24"/>
              </w:rPr>
              <w:t>財團法人台灣省嘉義市城隍廟</w:t>
            </w:r>
          </w:p>
        </w:tc>
        <w:tc>
          <w:tcPr>
            <w:tcW w:w="1543" w:type="dxa"/>
            <w:vAlign w:val="center"/>
          </w:tcPr>
          <w:p w:rsidR="006D0C5C" w:rsidRDefault="00C5551B" w:rsidP="00C5551B">
            <w:pPr>
              <w:rPr>
                <w:rStyle w:val="dialogtext1"/>
                <w:rFonts w:ascii="標楷體" w:eastAsia="標楷體" w:hAnsi="標楷體"/>
              </w:rPr>
            </w:pPr>
            <w:r>
              <w:rPr>
                <w:rStyle w:val="dialogtext1"/>
                <w:rFonts w:ascii="標楷體" w:eastAsia="標楷體" w:hAnsi="標楷體" w:hint="eastAsia"/>
              </w:rPr>
              <w:t>提報單位</w:t>
            </w:r>
          </w:p>
          <w:p w:rsidR="00C5551B" w:rsidRPr="00004388" w:rsidRDefault="00C5551B" w:rsidP="00C5551B">
            <w:pPr>
              <w:rPr>
                <w:rStyle w:val="dialogtext1"/>
                <w:rFonts w:ascii="標楷體" w:eastAsia="標楷體" w:hAnsi="標楷體"/>
              </w:rPr>
            </w:pPr>
            <w:r>
              <w:rPr>
                <w:rStyle w:val="dialogtext1"/>
                <w:rFonts w:ascii="標楷體" w:eastAsia="標楷體" w:hAnsi="標楷體" w:hint="eastAsia"/>
              </w:rPr>
              <w:t>進場</w:t>
            </w:r>
          </w:p>
        </w:tc>
      </w:tr>
      <w:tr w:rsidR="00C5551B" w:rsidTr="00C5551B">
        <w:trPr>
          <w:trHeight w:val="476"/>
        </w:trPr>
        <w:tc>
          <w:tcPr>
            <w:tcW w:w="1913" w:type="dxa"/>
            <w:vMerge/>
            <w:vAlign w:val="center"/>
          </w:tcPr>
          <w:p w:rsidR="00C5551B" w:rsidRPr="00550809" w:rsidRDefault="00C5551B" w:rsidP="00137F7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C5551B" w:rsidRPr="00550809" w:rsidRDefault="00C5551B" w:rsidP="00137F7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140B98">
              <w:rPr>
                <w:rFonts w:ascii="標楷體" w:eastAsia="標楷體" w:hAnsi="標楷體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40B98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F96CB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 w:rsidR="00F96CB0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40B98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F96CB0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3399" w:type="dxa"/>
            <w:vAlign w:val="center"/>
          </w:tcPr>
          <w:p w:rsidR="00C5551B" w:rsidRPr="00550809" w:rsidRDefault="00C5551B" w:rsidP="00137F7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討論案件與表決</w:t>
            </w:r>
          </w:p>
        </w:tc>
        <w:tc>
          <w:tcPr>
            <w:tcW w:w="3260" w:type="dxa"/>
            <w:vAlign w:val="center"/>
          </w:tcPr>
          <w:p w:rsidR="00C5551B" w:rsidRPr="00550809" w:rsidRDefault="00C5551B" w:rsidP="00137F7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出席委員</w:t>
            </w:r>
          </w:p>
        </w:tc>
        <w:tc>
          <w:tcPr>
            <w:tcW w:w="1543" w:type="dxa"/>
            <w:vAlign w:val="center"/>
          </w:tcPr>
          <w:p w:rsidR="006D0C5C" w:rsidRDefault="00C5551B" w:rsidP="00C5551B">
            <w:pPr>
              <w:rPr>
                <w:rStyle w:val="dialogtext1"/>
                <w:rFonts w:ascii="標楷體" w:eastAsia="標楷體" w:hAnsi="標楷體"/>
              </w:rPr>
            </w:pPr>
            <w:r>
              <w:rPr>
                <w:rStyle w:val="dialogtext1"/>
                <w:rFonts w:ascii="標楷體" w:eastAsia="標楷體" w:hAnsi="標楷體" w:hint="eastAsia"/>
              </w:rPr>
              <w:t>提報單位</w:t>
            </w:r>
          </w:p>
          <w:p w:rsidR="00C5551B" w:rsidRPr="00550809" w:rsidRDefault="00C5551B" w:rsidP="00C555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Style w:val="dialogtext1"/>
                <w:rFonts w:ascii="標楷體" w:eastAsia="標楷體" w:hAnsi="標楷體" w:hint="eastAsia"/>
              </w:rPr>
              <w:t>離場</w:t>
            </w:r>
          </w:p>
        </w:tc>
      </w:tr>
      <w:tr w:rsidR="006D0C5C" w:rsidTr="00C5551B">
        <w:trPr>
          <w:trHeight w:val="476"/>
        </w:trPr>
        <w:tc>
          <w:tcPr>
            <w:tcW w:w="1913" w:type="dxa"/>
            <w:vMerge w:val="restart"/>
            <w:vAlign w:val="center"/>
          </w:tcPr>
          <w:p w:rsidR="00A60663" w:rsidRDefault="006D0C5C" w:rsidP="00A60663">
            <w:pPr>
              <w:rPr>
                <w:rFonts w:ascii="標楷體" w:eastAsia="標楷體" w:hAnsi="標楷體"/>
                <w:szCs w:val="24"/>
              </w:rPr>
            </w:pPr>
            <w:r w:rsidRPr="00004388">
              <w:rPr>
                <w:rFonts w:ascii="標楷體" w:eastAsia="標楷體" w:hAnsi="標楷體" w:hint="eastAsia"/>
                <w:szCs w:val="24"/>
              </w:rPr>
              <w:t>案由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004388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6D0C5C" w:rsidRPr="00A60663" w:rsidRDefault="00525778" w:rsidP="00A60663">
            <w:pPr>
              <w:rPr>
                <w:rFonts w:ascii="標楷體" w:eastAsia="標楷體" w:hAnsi="標楷體"/>
                <w:szCs w:val="24"/>
              </w:rPr>
            </w:pPr>
            <w:r w:rsidRPr="00A60663">
              <w:rPr>
                <w:rFonts w:ascii="標楷體" w:eastAsia="標楷體" w:hAnsi="標楷體" w:hint="eastAsia"/>
                <w:color w:val="000000" w:themeColor="text1"/>
                <w:szCs w:val="24"/>
              </w:rPr>
              <w:t>「陳澄波1929年油彩《清流》」古物名稱更改案</w:t>
            </w:r>
          </w:p>
        </w:tc>
        <w:tc>
          <w:tcPr>
            <w:tcW w:w="996" w:type="dxa"/>
            <w:vAlign w:val="center"/>
          </w:tcPr>
          <w:p w:rsidR="006D0C5C" w:rsidRDefault="006D0C5C" w:rsidP="006D0C5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96CB0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40B98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F96CB0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 w:rsidR="006D1861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40B98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6D186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399" w:type="dxa"/>
            <w:vAlign w:val="center"/>
          </w:tcPr>
          <w:p w:rsidR="006D0C5C" w:rsidRPr="00004388" w:rsidRDefault="006D0C5C" w:rsidP="006D0C5C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業務單位說明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案由</w:t>
            </w:r>
          </w:p>
        </w:tc>
        <w:tc>
          <w:tcPr>
            <w:tcW w:w="3260" w:type="dxa"/>
            <w:vAlign w:val="center"/>
          </w:tcPr>
          <w:p w:rsidR="006D0C5C" w:rsidRPr="002634BB" w:rsidRDefault="006D0C5C" w:rsidP="006D0C5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嘉義市政府文化局</w:t>
            </w:r>
          </w:p>
        </w:tc>
        <w:tc>
          <w:tcPr>
            <w:tcW w:w="1543" w:type="dxa"/>
            <w:vAlign w:val="center"/>
          </w:tcPr>
          <w:p w:rsidR="006D0C5C" w:rsidRPr="00550809" w:rsidRDefault="006D0C5C" w:rsidP="006D0C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--</w:t>
            </w:r>
          </w:p>
        </w:tc>
      </w:tr>
      <w:tr w:rsidR="00C5551B" w:rsidTr="00C5551B">
        <w:trPr>
          <w:trHeight w:val="476"/>
        </w:trPr>
        <w:tc>
          <w:tcPr>
            <w:tcW w:w="1913" w:type="dxa"/>
            <w:vMerge/>
            <w:vAlign w:val="center"/>
          </w:tcPr>
          <w:p w:rsidR="00C5551B" w:rsidRPr="00550809" w:rsidRDefault="00C5551B" w:rsidP="00C555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C5551B" w:rsidRDefault="00C5551B" w:rsidP="00C555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6D1861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40B98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6D186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  <w:p w:rsidR="00C5551B" w:rsidRDefault="00C5551B" w:rsidP="00C555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6D1861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40B98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6D186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399" w:type="dxa"/>
            <w:vAlign w:val="center"/>
          </w:tcPr>
          <w:p w:rsidR="00C5551B" w:rsidRPr="00550809" w:rsidRDefault="007716DC" w:rsidP="00C555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業務</w:t>
            </w:r>
            <w:r w:rsidR="00C5551B">
              <w:rPr>
                <w:rFonts w:ascii="標楷體" w:eastAsia="標楷體" w:hAnsi="標楷體" w:hint="eastAsia"/>
                <w:sz w:val="26"/>
                <w:szCs w:val="26"/>
              </w:rPr>
              <w:t>單位報</w:t>
            </w:r>
            <w:r w:rsidR="00F96CB0">
              <w:rPr>
                <w:rFonts w:ascii="標楷體" w:eastAsia="標楷體" w:hAnsi="標楷體" w:hint="eastAsia"/>
                <w:sz w:val="26"/>
                <w:szCs w:val="26"/>
              </w:rPr>
              <w:t>告</w:t>
            </w:r>
          </w:p>
        </w:tc>
        <w:tc>
          <w:tcPr>
            <w:tcW w:w="3260" w:type="dxa"/>
            <w:vAlign w:val="center"/>
          </w:tcPr>
          <w:p w:rsidR="00C5551B" w:rsidRPr="00004388" w:rsidRDefault="00F96CB0" w:rsidP="00C5551B">
            <w:pPr>
              <w:rPr>
                <w:rStyle w:val="dialogtext1"/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嘉義市政府文化局</w:t>
            </w:r>
          </w:p>
        </w:tc>
        <w:tc>
          <w:tcPr>
            <w:tcW w:w="1543" w:type="dxa"/>
            <w:vAlign w:val="center"/>
          </w:tcPr>
          <w:p w:rsidR="00C5551B" w:rsidRPr="00004388" w:rsidRDefault="00C5551B" w:rsidP="00C5551B">
            <w:pPr>
              <w:rPr>
                <w:rStyle w:val="dialogtext1"/>
                <w:rFonts w:ascii="標楷體" w:eastAsia="標楷體" w:hAnsi="標楷體"/>
              </w:rPr>
            </w:pPr>
          </w:p>
        </w:tc>
      </w:tr>
      <w:tr w:rsidR="00C5551B" w:rsidTr="00C5551B">
        <w:trPr>
          <w:trHeight w:val="476"/>
        </w:trPr>
        <w:tc>
          <w:tcPr>
            <w:tcW w:w="1913" w:type="dxa"/>
            <w:vMerge/>
            <w:vAlign w:val="center"/>
          </w:tcPr>
          <w:p w:rsidR="00C5551B" w:rsidRPr="00550809" w:rsidRDefault="00C5551B" w:rsidP="00C555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C5551B" w:rsidRDefault="00C5551B" w:rsidP="00C555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6D1861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40B98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6D186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 w:rsidR="00140B98"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40B98"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3399" w:type="dxa"/>
            <w:vAlign w:val="center"/>
          </w:tcPr>
          <w:p w:rsidR="00C5551B" w:rsidRPr="00550809" w:rsidRDefault="00C5551B" w:rsidP="00C555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討論案件與表決</w:t>
            </w:r>
          </w:p>
        </w:tc>
        <w:tc>
          <w:tcPr>
            <w:tcW w:w="3260" w:type="dxa"/>
            <w:vAlign w:val="center"/>
          </w:tcPr>
          <w:p w:rsidR="00C5551B" w:rsidRPr="00550809" w:rsidRDefault="00C5551B" w:rsidP="00C555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出席委員</w:t>
            </w:r>
          </w:p>
        </w:tc>
        <w:tc>
          <w:tcPr>
            <w:tcW w:w="1543" w:type="dxa"/>
            <w:vAlign w:val="center"/>
          </w:tcPr>
          <w:p w:rsidR="00C5551B" w:rsidRPr="00550809" w:rsidRDefault="00C5551B" w:rsidP="00C5551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0C5C" w:rsidTr="00A21984">
        <w:trPr>
          <w:trHeight w:val="491"/>
        </w:trPr>
        <w:tc>
          <w:tcPr>
            <w:tcW w:w="1913" w:type="dxa"/>
            <w:vMerge w:val="restart"/>
            <w:vAlign w:val="center"/>
          </w:tcPr>
          <w:p w:rsidR="006D0C5C" w:rsidRPr="00550809" w:rsidRDefault="006D0C5C" w:rsidP="00137F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--</w:t>
            </w:r>
          </w:p>
        </w:tc>
        <w:tc>
          <w:tcPr>
            <w:tcW w:w="996" w:type="dxa"/>
            <w:vAlign w:val="center"/>
          </w:tcPr>
          <w:p w:rsidR="006D0C5C" w:rsidRPr="00550809" w:rsidRDefault="006D0C5C" w:rsidP="00137F7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140B98"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40B98"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5-1</w:t>
            </w:r>
            <w:r w:rsidR="00140B98"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40B98">
              <w:rPr>
                <w:rFonts w:ascii="標楷體" w:eastAsia="標楷體" w:hAnsi="標楷體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6659" w:type="dxa"/>
            <w:gridSpan w:val="2"/>
            <w:vAlign w:val="center"/>
          </w:tcPr>
          <w:p w:rsidR="006D0C5C" w:rsidRPr="00550809" w:rsidRDefault="006D0C5C" w:rsidP="00303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臨時動議</w:t>
            </w:r>
          </w:p>
        </w:tc>
        <w:tc>
          <w:tcPr>
            <w:tcW w:w="1543" w:type="dxa"/>
            <w:vAlign w:val="center"/>
          </w:tcPr>
          <w:p w:rsidR="006D0C5C" w:rsidRPr="00550809" w:rsidRDefault="006D0C5C" w:rsidP="00C555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--</w:t>
            </w:r>
          </w:p>
        </w:tc>
      </w:tr>
      <w:tr w:rsidR="00C5551B" w:rsidTr="00C5551B">
        <w:trPr>
          <w:trHeight w:val="476"/>
        </w:trPr>
        <w:tc>
          <w:tcPr>
            <w:tcW w:w="1913" w:type="dxa"/>
            <w:vMerge/>
            <w:vAlign w:val="center"/>
          </w:tcPr>
          <w:p w:rsidR="00C5551B" w:rsidRPr="00550809" w:rsidRDefault="00C5551B" w:rsidP="00137F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C5551B" w:rsidRPr="00550809" w:rsidRDefault="00C5551B" w:rsidP="00137F7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140B98"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40B98">
              <w:rPr>
                <w:rFonts w:ascii="標楷體" w:eastAsia="標楷體" w:hAnsi="標楷體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</w:p>
        </w:tc>
        <w:tc>
          <w:tcPr>
            <w:tcW w:w="6659" w:type="dxa"/>
            <w:gridSpan w:val="2"/>
            <w:vAlign w:val="center"/>
          </w:tcPr>
          <w:p w:rsidR="00C5551B" w:rsidRPr="00550809" w:rsidRDefault="00C5551B" w:rsidP="00303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散會</w:t>
            </w:r>
          </w:p>
        </w:tc>
        <w:tc>
          <w:tcPr>
            <w:tcW w:w="1543" w:type="dxa"/>
            <w:vAlign w:val="center"/>
          </w:tcPr>
          <w:p w:rsidR="00C5551B" w:rsidRPr="00550809" w:rsidRDefault="006D0C5C" w:rsidP="00C555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--</w:t>
            </w:r>
          </w:p>
        </w:tc>
      </w:tr>
    </w:tbl>
    <w:p w:rsidR="003753C8" w:rsidRPr="003753C8" w:rsidRDefault="003753C8" w:rsidP="00550809">
      <w:pPr>
        <w:rPr>
          <w:rFonts w:ascii="標楷體" w:eastAsia="標楷體" w:hAnsi="標楷體"/>
          <w:szCs w:val="24"/>
        </w:rPr>
      </w:pPr>
    </w:p>
    <w:sectPr w:rsidR="003753C8" w:rsidRPr="003753C8" w:rsidSect="00550809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D71" w:rsidRDefault="005A2D71" w:rsidP="00EA41DE">
      <w:r>
        <w:separator/>
      </w:r>
    </w:p>
  </w:endnote>
  <w:endnote w:type="continuationSeparator" w:id="0">
    <w:p w:rsidR="005A2D71" w:rsidRDefault="005A2D71" w:rsidP="00EA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өũ"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D71" w:rsidRDefault="005A2D71" w:rsidP="00EA41DE">
      <w:r>
        <w:separator/>
      </w:r>
    </w:p>
  </w:footnote>
  <w:footnote w:type="continuationSeparator" w:id="0">
    <w:p w:rsidR="005A2D71" w:rsidRDefault="005A2D71" w:rsidP="00EA4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06565"/>
    <w:multiLevelType w:val="hybridMultilevel"/>
    <w:tmpl w:val="F7A631D4"/>
    <w:lvl w:ilvl="0" w:tplc="1FB851A0">
      <w:start w:val="1"/>
      <w:numFmt w:val="ideographLegalTraditional"/>
      <w:suff w:val="nothing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09"/>
    <w:rsid w:val="00004388"/>
    <w:rsid w:val="00033681"/>
    <w:rsid w:val="0009162A"/>
    <w:rsid w:val="00137F79"/>
    <w:rsid w:val="00140B98"/>
    <w:rsid w:val="001A23CF"/>
    <w:rsid w:val="001E2E7F"/>
    <w:rsid w:val="00221BBF"/>
    <w:rsid w:val="002634BB"/>
    <w:rsid w:val="002D0A7D"/>
    <w:rsid w:val="002F5163"/>
    <w:rsid w:val="003036B5"/>
    <w:rsid w:val="003753C8"/>
    <w:rsid w:val="00443B3C"/>
    <w:rsid w:val="00486817"/>
    <w:rsid w:val="004F34C7"/>
    <w:rsid w:val="00525778"/>
    <w:rsid w:val="00550809"/>
    <w:rsid w:val="005A2D71"/>
    <w:rsid w:val="006601F9"/>
    <w:rsid w:val="006B6FE0"/>
    <w:rsid w:val="006C4F40"/>
    <w:rsid w:val="006D0C5C"/>
    <w:rsid w:val="006D1861"/>
    <w:rsid w:val="007716DC"/>
    <w:rsid w:val="00881A6E"/>
    <w:rsid w:val="00963529"/>
    <w:rsid w:val="00A60663"/>
    <w:rsid w:val="00AC048B"/>
    <w:rsid w:val="00B40EC0"/>
    <w:rsid w:val="00B75F93"/>
    <w:rsid w:val="00BA618D"/>
    <w:rsid w:val="00BB6BFB"/>
    <w:rsid w:val="00C1780C"/>
    <w:rsid w:val="00C5551B"/>
    <w:rsid w:val="00C6195C"/>
    <w:rsid w:val="00CC6FAA"/>
    <w:rsid w:val="00D207FC"/>
    <w:rsid w:val="00D34D3B"/>
    <w:rsid w:val="00D90598"/>
    <w:rsid w:val="00DC7763"/>
    <w:rsid w:val="00E16C7D"/>
    <w:rsid w:val="00E23FE4"/>
    <w:rsid w:val="00E561EA"/>
    <w:rsid w:val="00EA41DE"/>
    <w:rsid w:val="00F47B37"/>
    <w:rsid w:val="00F9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5E64C"/>
  <w15:chartTrackingRefBased/>
  <w15:docId w15:val="{5522ACF4-3B8C-41A1-9286-124D3870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80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4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41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4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41D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dialogtext1">
    <w:name w:val="dialog_text1"/>
    <w:basedOn w:val="a0"/>
    <w:rsid w:val="002634BB"/>
    <w:rPr>
      <w:rFonts w:ascii="sөũ" w:hAnsi="sөũ" w:hint="default"/>
      <w:color w:val="000000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525778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2020-12-30T05:21:00Z</cp:lastPrinted>
  <dcterms:created xsi:type="dcterms:W3CDTF">2021-01-05T00:56:00Z</dcterms:created>
  <dcterms:modified xsi:type="dcterms:W3CDTF">2021-01-05T00:56:00Z</dcterms:modified>
</cp:coreProperties>
</file>