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2921" w14:textId="77777777" w:rsidR="006C036D" w:rsidRDefault="00164750">
      <w:pPr>
        <w:pStyle w:val="a6"/>
        <w:spacing w:line="480" w:lineRule="exact"/>
        <w:ind w:left="528" w:hanging="528"/>
        <w:jc w:val="center"/>
        <w:rPr>
          <w:rFonts w:eastAsia="標楷體" w:hint="default"/>
          <w:sz w:val="32"/>
          <w:szCs w:val="32"/>
          <w:lang w:val="zh-TW"/>
        </w:rPr>
      </w:pPr>
      <w:r w:rsidRPr="00164750">
        <w:rPr>
          <w:rFonts w:ascii="標楷體" w:eastAsia="標楷體" w:hAnsi="標楷體"/>
          <w:sz w:val="32"/>
          <w:szCs w:val="32"/>
          <w:lang w:val="zh-TW"/>
        </w:rPr>
        <w:t>116</w:t>
      </w:r>
      <w:r w:rsidR="00F414F0">
        <w:rPr>
          <w:rFonts w:ascii="標楷體" w:eastAsia="標楷體" w:hAnsi="標楷體"/>
          <w:sz w:val="32"/>
          <w:szCs w:val="32"/>
          <w:lang w:val="zh-TW"/>
        </w:rPr>
        <w:t>-</w:t>
      </w:r>
      <w:proofErr w:type="gramStart"/>
      <w:r w:rsidR="00F414F0">
        <w:rPr>
          <w:rFonts w:ascii="標楷體" w:eastAsia="標楷體" w:hAnsi="標楷體"/>
          <w:sz w:val="32"/>
          <w:szCs w:val="32"/>
          <w:lang w:val="zh-TW"/>
        </w:rPr>
        <w:t>117</w:t>
      </w:r>
      <w:proofErr w:type="gramEnd"/>
      <w:r>
        <w:rPr>
          <w:rFonts w:eastAsia="標楷體"/>
          <w:sz w:val="32"/>
          <w:szCs w:val="32"/>
          <w:lang w:val="zh-TW"/>
        </w:rPr>
        <w:t>年度</w:t>
      </w:r>
      <w:r w:rsidR="00577F4D">
        <w:rPr>
          <w:rFonts w:eastAsia="標楷體"/>
          <w:sz w:val="32"/>
          <w:szCs w:val="32"/>
          <w:lang w:val="zh-TW"/>
        </w:rPr>
        <w:t>嘉義市文化局文化藝廊</w:t>
      </w:r>
      <w:r w:rsidR="00DD64A6">
        <w:rPr>
          <w:rFonts w:eastAsia="標楷體"/>
          <w:sz w:val="32"/>
          <w:szCs w:val="32"/>
          <w:lang w:val="zh-TW"/>
        </w:rPr>
        <w:t>申請展</w:t>
      </w:r>
      <w:r w:rsidR="00342158">
        <w:rPr>
          <w:rFonts w:eastAsia="標楷體"/>
          <w:sz w:val="32"/>
          <w:szCs w:val="32"/>
          <w:lang w:val="zh-TW"/>
        </w:rPr>
        <w:t>徵件</w:t>
      </w:r>
    </w:p>
    <w:p w14:paraId="5EF270C6" w14:textId="6E32B492" w:rsidR="001837F7" w:rsidRDefault="006C036D">
      <w:pPr>
        <w:pStyle w:val="a6"/>
        <w:spacing w:line="480" w:lineRule="exact"/>
        <w:ind w:left="528" w:hanging="528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eastAsia="標楷體"/>
          <w:sz w:val="32"/>
          <w:szCs w:val="32"/>
          <w:lang w:val="zh-TW"/>
        </w:rPr>
        <w:t>(</w:t>
      </w:r>
      <w:r>
        <w:rPr>
          <w:rFonts w:eastAsia="標楷體"/>
          <w:sz w:val="32"/>
          <w:szCs w:val="32"/>
          <w:lang w:val="zh-TW"/>
        </w:rPr>
        <w:t>個人、非本市學協會藝文團體</w:t>
      </w:r>
      <w:r>
        <w:rPr>
          <w:rFonts w:eastAsia="標楷體"/>
          <w:sz w:val="32"/>
          <w:szCs w:val="32"/>
          <w:lang w:val="zh-TW"/>
        </w:rPr>
        <w:t>)</w:t>
      </w:r>
    </w:p>
    <w:p w14:paraId="15DD4655" w14:textId="5D4FBC3C" w:rsidR="001837F7" w:rsidRPr="00D41F69" w:rsidRDefault="009F48D2">
      <w:pPr>
        <w:pStyle w:val="A7"/>
        <w:spacing w:line="360" w:lineRule="exact"/>
        <w:ind w:right="564"/>
        <w:jc w:val="righ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D41F69">
        <w:rPr>
          <w:rFonts w:ascii="標楷體" w:eastAsia="標楷體" w:hAnsi="標楷體"/>
          <w:color w:val="000000" w:themeColor="text1"/>
          <w:sz w:val="20"/>
          <w:szCs w:val="20"/>
        </w:rPr>
        <w:t xml:space="preserve">    </w:t>
      </w:r>
    </w:p>
    <w:p w14:paraId="38568C19" w14:textId="7C9435FF" w:rsidR="003D2113" w:rsidRPr="003D2113" w:rsidRDefault="00342158" w:rsidP="00117690">
      <w:pPr>
        <w:pStyle w:val="a6"/>
        <w:spacing w:before="120" w:after="72" w:line="400" w:lineRule="exact"/>
        <w:ind w:left="0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一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3D2113">
        <w:rPr>
          <w:rFonts w:ascii="標楷體" w:eastAsia="標楷體" w:hAnsi="標楷體"/>
          <w:sz w:val="28"/>
          <w:szCs w:val="28"/>
          <w:lang w:val="zh-TW"/>
        </w:rPr>
        <w:t>依據「嘉義市文化局文化藝廊展覽徵件要點」辦理。</w:t>
      </w:r>
    </w:p>
    <w:p w14:paraId="7BC16D41" w14:textId="2703662E" w:rsidR="001837F7" w:rsidRDefault="003D2113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 w:rsidRPr="003D2113">
        <w:rPr>
          <w:rFonts w:ascii="標楷體" w:eastAsia="標楷體" w:hAnsi="標楷體"/>
          <w:sz w:val="28"/>
          <w:szCs w:val="28"/>
          <w:lang w:val="zh-TW"/>
        </w:rPr>
        <w:t>二、</w:t>
      </w:r>
      <w:r w:rsidR="009F48D2">
        <w:rPr>
          <w:rFonts w:eastAsia="標楷體"/>
          <w:sz w:val="28"/>
          <w:szCs w:val="28"/>
          <w:lang w:val="zh-TW"/>
        </w:rPr>
        <w:t>申請展覽類別，包含以下</w:t>
      </w:r>
      <w:r w:rsidR="00E8220E">
        <w:rPr>
          <w:rFonts w:eastAsia="標楷體"/>
          <w:sz w:val="28"/>
          <w:szCs w:val="28"/>
          <w:lang w:val="zh-TW"/>
        </w:rPr>
        <w:t>二</w:t>
      </w:r>
      <w:r w:rsidR="009F48D2">
        <w:rPr>
          <w:rFonts w:eastAsia="標楷體"/>
          <w:sz w:val="28"/>
          <w:szCs w:val="28"/>
          <w:lang w:val="zh-TW"/>
        </w:rPr>
        <w:t>類</w:t>
      </w:r>
    </w:p>
    <w:p w14:paraId="46896427" w14:textId="50127190" w:rsidR="001837F7" w:rsidRDefault="009F48D2" w:rsidP="00117690">
      <w:pPr>
        <w:pStyle w:val="a6"/>
        <w:spacing w:after="0" w:line="400" w:lineRule="exact"/>
        <w:ind w:left="461" w:firstLine="104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  <w:lang w:val="zh-TW"/>
        </w:rPr>
        <w:t>一</w:t>
      </w:r>
      <w:proofErr w:type="gramEnd"/>
      <w:r>
        <w:rPr>
          <w:rFonts w:ascii="標楷體" w:hAnsi="標楷體"/>
          <w:sz w:val="28"/>
          <w:szCs w:val="28"/>
        </w:rPr>
        <w:t>)</w:t>
      </w:r>
      <w:r>
        <w:rPr>
          <w:rFonts w:eastAsia="標楷體"/>
          <w:sz w:val="28"/>
          <w:szCs w:val="28"/>
          <w:lang w:val="zh-TW"/>
        </w:rPr>
        <w:t>平面類</w:t>
      </w:r>
      <w:r w:rsidR="00342158">
        <w:rPr>
          <w:rFonts w:ascii="標楷體" w:hAnsi="標楷體"/>
          <w:sz w:val="28"/>
          <w:szCs w:val="28"/>
        </w:rPr>
        <w:t>：</w:t>
      </w:r>
      <w:r>
        <w:rPr>
          <w:rFonts w:eastAsia="標楷體"/>
          <w:sz w:val="28"/>
          <w:szCs w:val="28"/>
          <w:lang w:val="zh-TW"/>
        </w:rPr>
        <w:t>包含</w:t>
      </w:r>
      <w:r w:rsidR="00E8220E" w:rsidRPr="00E8220E">
        <w:rPr>
          <w:rFonts w:eastAsia="標楷體"/>
          <w:sz w:val="28"/>
          <w:szCs w:val="28"/>
          <w:lang w:val="zh-TW"/>
        </w:rPr>
        <w:t>西畫類</w:t>
      </w:r>
      <w:r w:rsidR="00E8220E">
        <w:rPr>
          <w:rFonts w:ascii="新細明體" w:eastAsia="新細明體" w:hAnsi="新細明體"/>
          <w:sz w:val="28"/>
          <w:szCs w:val="28"/>
          <w:lang w:val="zh-TW"/>
        </w:rPr>
        <w:t>、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書畫類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 xml:space="preserve"> </w:t>
      </w:r>
      <w:r>
        <w:rPr>
          <w:rFonts w:eastAsia="標楷體"/>
          <w:sz w:val="28"/>
          <w:szCs w:val="28"/>
          <w:lang w:val="zh-TW"/>
        </w:rPr>
        <w:t>、攝影類</w:t>
      </w:r>
      <w:r w:rsidR="00E8220E">
        <w:rPr>
          <w:rFonts w:eastAsia="標楷體"/>
          <w:sz w:val="28"/>
          <w:szCs w:val="28"/>
          <w:lang w:val="zh-TW"/>
        </w:rPr>
        <w:t>等相關作品</w:t>
      </w:r>
      <w:r>
        <w:rPr>
          <w:rFonts w:eastAsia="標楷體"/>
          <w:sz w:val="28"/>
          <w:szCs w:val="28"/>
          <w:lang w:val="zh-TW"/>
        </w:rPr>
        <w:t>。</w:t>
      </w:r>
    </w:p>
    <w:p w14:paraId="1FD40AA8" w14:textId="2DCF2249" w:rsidR="001837F7" w:rsidRDefault="009F48D2" w:rsidP="00117690">
      <w:pPr>
        <w:pStyle w:val="a6"/>
        <w:spacing w:after="0" w:line="400" w:lineRule="exact"/>
        <w:ind w:left="461" w:firstLine="104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/>
          <w:sz w:val="28"/>
          <w:szCs w:val="28"/>
          <w:lang w:val="zh-TW"/>
        </w:rPr>
        <w:t>二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/>
          <w:sz w:val="28"/>
          <w:szCs w:val="28"/>
          <w:lang w:val="zh-TW"/>
        </w:rPr>
        <w:t>立體類</w:t>
      </w:r>
      <w:r w:rsidR="00342158">
        <w:rPr>
          <w:rFonts w:ascii="標楷體" w:hAnsi="標楷體"/>
          <w:sz w:val="28"/>
          <w:szCs w:val="28"/>
        </w:rPr>
        <w:t>：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工藝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 xml:space="preserve"> 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、</w:t>
      </w:r>
      <w:r>
        <w:rPr>
          <w:rFonts w:eastAsia="標楷體"/>
          <w:sz w:val="28"/>
          <w:szCs w:val="28"/>
          <w:lang w:val="zh-TW"/>
        </w:rPr>
        <w:t>陶藝、</w:t>
      </w:r>
      <w:r>
        <w:rPr>
          <w:rFonts w:eastAsia="標楷體"/>
          <w:spacing w:val="-20"/>
          <w:kern w:val="18"/>
          <w:sz w:val="28"/>
          <w:szCs w:val="28"/>
          <w:lang w:val="zh-TW"/>
        </w:rPr>
        <w:t>雕塑</w:t>
      </w:r>
      <w:r w:rsidR="00E8220E">
        <w:rPr>
          <w:rFonts w:eastAsia="標楷體"/>
          <w:spacing w:val="-20"/>
          <w:kern w:val="18"/>
          <w:sz w:val="28"/>
          <w:szCs w:val="28"/>
          <w:lang w:val="zh-TW"/>
        </w:rPr>
        <w:t>類等相關作品</w:t>
      </w:r>
      <w:r>
        <w:rPr>
          <w:rFonts w:eastAsia="標楷體"/>
          <w:sz w:val="28"/>
          <w:szCs w:val="28"/>
          <w:lang w:val="zh-TW"/>
        </w:rPr>
        <w:t>。</w:t>
      </w:r>
    </w:p>
    <w:p w14:paraId="72245635" w14:textId="08CF4677" w:rsidR="001837F7" w:rsidRDefault="003D2113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三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申請資格</w:t>
      </w:r>
    </w:p>
    <w:p w14:paraId="770C2D35" w14:textId="543193EA" w:rsidR="001837F7" w:rsidRDefault="001D44AE" w:rsidP="001D44AE">
      <w:pPr>
        <w:pStyle w:val="A7"/>
        <w:spacing w:after="72" w:line="400" w:lineRule="exact"/>
        <w:ind w:left="1134" w:hanging="70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</w:t>
      </w:r>
      <w:r w:rsidR="009F48D2">
        <w:rPr>
          <w:rFonts w:ascii="標楷體" w:hAnsi="標楷體"/>
          <w:sz w:val="28"/>
          <w:szCs w:val="28"/>
        </w:rPr>
        <w:t>(</w:t>
      </w:r>
      <w:proofErr w:type="gramStart"/>
      <w:r w:rsidR="009F48D2">
        <w:rPr>
          <w:rFonts w:eastAsia="標楷體" w:hint="eastAsia"/>
          <w:sz w:val="28"/>
          <w:szCs w:val="28"/>
          <w:lang w:val="zh-TW"/>
        </w:rPr>
        <w:t>一</w:t>
      </w:r>
      <w:proofErr w:type="gramEnd"/>
      <w:r w:rsidR="009F48D2">
        <w:rPr>
          <w:rFonts w:ascii="標楷體" w:hAnsi="標楷體"/>
          <w:sz w:val="28"/>
          <w:szCs w:val="28"/>
        </w:rPr>
        <w:t>)</w:t>
      </w:r>
      <w:r w:rsidR="009F48D2">
        <w:rPr>
          <w:rFonts w:eastAsia="標楷體" w:hint="eastAsia"/>
          <w:sz w:val="28"/>
          <w:szCs w:val="28"/>
          <w:lang w:val="zh-TW"/>
        </w:rPr>
        <w:t>凡對藝術、設計及各類創作有興趣之個人或</w:t>
      </w:r>
      <w:r>
        <w:rPr>
          <w:rFonts w:eastAsia="標楷體" w:hint="eastAsia"/>
          <w:sz w:val="28"/>
          <w:szCs w:val="28"/>
          <w:lang w:val="zh-TW"/>
        </w:rPr>
        <w:t>非嘉義市學協會之藝術</w:t>
      </w:r>
      <w:proofErr w:type="gramStart"/>
      <w:r w:rsidR="009F48D2">
        <w:rPr>
          <w:rFonts w:eastAsia="標楷體" w:hint="eastAsia"/>
          <w:sz w:val="28"/>
          <w:szCs w:val="28"/>
          <w:lang w:val="zh-TW"/>
        </w:rPr>
        <w:t>團體均得提出</w:t>
      </w:r>
      <w:proofErr w:type="gramEnd"/>
      <w:r w:rsidR="009F48D2">
        <w:rPr>
          <w:rFonts w:eastAsia="標楷體" w:hint="eastAsia"/>
          <w:sz w:val="28"/>
          <w:szCs w:val="28"/>
          <w:lang w:val="zh-TW"/>
        </w:rPr>
        <w:t>申請。</w:t>
      </w:r>
    </w:p>
    <w:p w14:paraId="292F3122" w14:textId="71A939CB" w:rsidR="001837F7" w:rsidRDefault="009F48D2" w:rsidP="00117690">
      <w:pPr>
        <w:pStyle w:val="A7"/>
        <w:spacing w:after="72" w:line="400" w:lineRule="exact"/>
        <w:ind w:left="1132" w:hanging="568"/>
      </w:pPr>
      <w:r>
        <w:rPr>
          <w:rFonts w:ascii="標楷體" w:hAnsi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  <w:lang w:val="zh-TW"/>
        </w:rPr>
        <w:t>二</w:t>
      </w:r>
      <w:r>
        <w:rPr>
          <w:rFonts w:ascii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  <w:lang w:val="zh-TW"/>
        </w:rPr>
        <w:t>經安排展出過之個人或團體，自最近一次於本館空間</w:t>
      </w:r>
      <w:proofErr w:type="gramStart"/>
      <w:r>
        <w:rPr>
          <w:rFonts w:eastAsia="標楷體" w:hint="eastAsia"/>
          <w:sz w:val="28"/>
          <w:szCs w:val="28"/>
          <w:lang w:val="zh-TW"/>
        </w:rPr>
        <w:t>展畢日</w:t>
      </w:r>
      <w:proofErr w:type="gramEnd"/>
      <w:r>
        <w:rPr>
          <w:rFonts w:eastAsia="標楷體" w:hint="eastAsia"/>
          <w:sz w:val="28"/>
          <w:szCs w:val="28"/>
          <w:lang w:val="zh-TW"/>
        </w:rPr>
        <w:t>起算三年內不得申請。</w:t>
      </w:r>
    </w:p>
    <w:p w14:paraId="127CA7F7" w14:textId="7E12C4FD" w:rsidR="001837F7" w:rsidRDefault="005F5C06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四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展覽地點</w:t>
      </w:r>
    </w:p>
    <w:p w14:paraId="6EEBECDD" w14:textId="549AF3AD" w:rsidR="00342158" w:rsidRDefault="00342158" w:rsidP="00342158">
      <w:pPr>
        <w:pStyle w:val="A7"/>
        <w:spacing w:line="400" w:lineRule="exact"/>
        <w:ind w:left="567" w:hanging="1678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　　　　　　</w:t>
      </w:r>
      <w:r w:rsidR="009F48D2">
        <w:rPr>
          <w:rFonts w:eastAsia="標楷體" w:hint="eastAsia"/>
          <w:sz w:val="28"/>
          <w:szCs w:val="28"/>
          <w:lang w:val="zh-TW"/>
        </w:rPr>
        <w:t>以嘉義市政府文化局</w:t>
      </w:r>
      <w:r w:rsidR="009F48D2">
        <w:rPr>
          <w:rFonts w:ascii="標楷體" w:hAnsi="標楷體"/>
          <w:sz w:val="28"/>
          <w:szCs w:val="28"/>
        </w:rPr>
        <w:t>3</w:t>
      </w:r>
      <w:r w:rsidR="009F48D2">
        <w:rPr>
          <w:rFonts w:eastAsia="標楷體" w:hint="eastAsia"/>
          <w:sz w:val="28"/>
          <w:szCs w:val="28"/>
          <w:lang w:val="zh-TW"/>
        </w:rPr>
        <w:t>、</w:t>
      </w:r>
      <w:r w:rsidR="009F48D2">
        <w:rPr>
          <w:rFonts w:ascii="標楷體" w:hAnsi="標楷體"/>
          <w:sz w:val="28"/>
          <w:szCs w:val="28"/>
        </w:rPr>
        <w:t>4</w:t>
      </w:r>
      <w:r w:rsidR="009F48D2">
        <w:rPr>
          <w:rFonts w:eastAsia="標楷體" w:hint="eastAsia"/>
          <w:sz w:val="28"/>
          <w:szCs w:val="28"/>
          <w:lang w:val="zh-TW"/>
        </w:rPr>
        <w:t>樓展覽室空間為展覽計畫主要場所。</w:t>
      </w:r>
    </w:p>
    <w:p w14:paraId="5ECA9BAD" w14:textId="2048D0A6" w:rsidR="00164750" w:rsidRPr="00342158" w:rsidRDefault="00342158" w:rsidP="00342158">
      <w:pPr>
        <w:pStyle w:val="A7"/>
        <w:spacing w:line="400" w:lineRule="exact"/>
        <w:ind w:left="1418" w:hanging="2529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　　　　　　</w:t>
      </w:r>
      <w:r w:rsidR="00164750" w:rsidRPr="00164750">
        <w:rPr>
          <w:rFonts w:eastAsia="標楷體" w:hint="eastAsia"/>
          <w:color w:val="FF0000"/>
          <w:sz w:val="28"/>
          <w:szCs w:val="28"/>
          <w:lang w:val="zh-TW"/>
        </w:rPr>
        <w:t>備註：</w:t>
      </w:r>
      <w:proofErr w:type="gramStart"/>
      <w:r w:rsidR="00164750" w:rsidRPr="00164750">
        <w:rPr>
          <w:rFonts w:ascii="標楷體" w:eastAsia="標楷體" w:hAnsi="標楷體" w:hint="eastAsia"/>
          <w:color w:val="FF0000"/>
          <w:sz w:val="28"/>
          <w:szCs w:val="28"/>
          <w:lang w:val="zh-TW"/>
        </w:rPr>
        <w:t>116</w:t>
      </w:r>
      <w:proofErr w:type="gramEnd"/>
      <w:r w:rsidR="00164750" w:rsidRPr="00164750">
        <w:rPr>
          <w:rFonts w:eastAsia="標楷體" w:hint="eastAsia"/>
          <w:color w:val="FF0000"/>
          <w:sz w:val="28"/>
          <w:szCs w:val="28"/>
          <w:lang w:val="zh-TW"/>
        </w:rPr>
        <w:t>年</w:t>
      </w:r>
      <w:r w:rsidR="00164750">
        <w:rPr>
          <w:rFonts w:eastAsia="標楷體" w:hint="eastAsia"/>
          <w:color w:val="FF0000"/>
          <w:sz w:val="28"/>
          <w:szCs w:val="28"/>
          <w:lang w:val="zh-TW"/>
        </w:rPr>
        <w:t>度因</w:t>
      </w:r>
      <w:r w:rsidR="00164750" w:rsidRPr="00164750">
        <w:rPr>
          <w:rFonts w:eastAsia="標楷體" w:hint="eastAsia"/>
          <w:color w:val="FF0000"/>
          <w:sz w:val="28"/>
          <w:szCs w:val="28"/>
          <w:lang w:val="zh-TW"/>
        </w:rPr>
        <w:t>文化局耐震補強工程，</w:t>
      </w:r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展覽場地可能為</w:t>
      </w:r>
      <w:proofErr w:type="gramStart"/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嘉義文創園區</w:t>
      </w:r>
      <w:proofErr w:type="gramEnd"/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O</w:t>
      </w:r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棟</w:t>
      </w:r>
      <w:r w:rsidR="001D44AE">
        <w:rPr>
          <w:rFonts w:eastAsia="標楷體" w:hint="eastAsia"/>
          <w:b/>
          <w:color w:val="FF0000"/>
          <w:sz w:val="28"/>
          <w:szCs w:val="28"/>
          <w:lang w:val="zh-TW"/>
        </w:rPr>
        <w:t>一樓</w:t>
      </w:r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展覽室</w:t>
      </w:r>
      <w:r w:rsidR="00164750" w:rsidRPr="00164750">
        <w:rPr>
          <w:rFonts w:eastAsia="標楷體" w:hint="eastAsia"/>
          <w:color w:val="FF0000"/>
          <w:sz w:val="28"/>
          <w:szCs w:val="28"/>
          <w:lang w:val="zh-TW"/>
        </w:rPr>
        <w:t>，</w:t>
      </w:r>
      <w:r w:rsidR="003C2675">
        <w:rPr>
          <w:rFonts w:eastAsia="標楷體" w:hint="eastAsia"/>
          <w:color w:val="FF0000"/>
          <w:sz w:val="28"/>
          <w:szCs w:val="28"/>
          <w:lang w:val="zh-TW"/>
        </w:rPr>
        <w:t>如申請者無意願，視為放棄展出</w:t>
      </w:r>
      <w:r w:rsidR="00164750">
        <w:rPr>
          <w:rFonts w:eastAsia="標楷體" w:hint="eastAsia"/>
          <w:color w:val="FF0000"/>
          <w:sz w:val="28"/>
          <w:szCs w:val="28"/>
          <w:lang w:val="zh-TW"/>
        </w:rPr>
        <w:t>。</w:t>
      </w:r>
    </w:p>
    <w:p w14:paraId="0AF520B4" w14:textId="71444DBD" w:rsidR="001837F7" w:rsidRDefault="005F5C06" w:rsidP="00117690">
      <w:pPr>
        <w:pStyle w:val="a6"/>
        <w:spacing w:before="120" w:after="72" w:line="400" w:lineRule="exact"/>
        <w:ind w:left="0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五</w:t>
      </w:r>
      <w:r w:rsidR="0042257E">
        <w:rPr>
          <w:rFonts w:ascii="新細明體" w:eastAsia="新細明體" w:hAnsi="新細明體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徵件時間</w:t>
      </w:r>
    </w:p>
    <w:p w14:paraId="0DA557AA" w14:textId="2A73B573" w:rsidR="0042257E" w:rsidRDefault="009F48D2" w:rsidP="00117690">
      <w:pPr>
        <w:pStyle w:val="A7"/>
        <w:spacing w:line="400" w:lineRule="exact"/>
        <w:ind w:left="564"/>
        <w:jc w:val="both"/>
        <w:rPr>
          <w:rFonts w:eastAsia="標楷體"/>
          <w:sz w:val="28"/>
          <w:szCs w:val="28"/>
          <w:lang w:val="zh-TW"/>
        </w:rPr>
      </w:pPr>
      <w:r w:rsidRPr="00271EBE">
        <w:rPr>
          <w:rFonts w:eastAsia="標楷體" w:hint="eastAsia"/>
          <w:b/>
          <w:color w:val="FF0000"/>
          <w:sz w:val="28"/>
          <w:szCs w:val="28"/>
          <w:lang w:val="zh-TW"/>
        </w:rPr>
        <w:t>申請者應於</w:t>
      </w:r>
      <w:r w:rsidR="00164750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115年</w:t>
      </w:r>
      <w:r w:rsidR="001D44A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5</w:t>
      </w:r>
      <w:r w:rsidR="00271EBE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月</w:t>
      </w:r>
      <w:r w:rsidR="001D44A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1</w:t>
      </w:r>
      <w:r w:rsidR="00164750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日起至</w:t>
      </w:r>
      <w:r w:rsidR="00D1712F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6</w:t>
      </w:r>
      <w:r w:rsidR="00271EBE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月</w:t>
      </w:r>
      <w:r w:rsidR="001D44A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30</w:t>
      </w:r>
      <w:r w:rsidR="00271EBE" w:rsidRPr="00271EBE">
        <w:rPr>
          <w:rFonts w:ascii="標楷體" w:eastAsia="標楷體" w:hAnsi="標楷體" w:hint="eastAsia"/>
          <w:b/>
          <w:color w:val="FF0000"/>
          <w:sz w:val="28"/>
          <w:szCs w:val="28"/>
          <w:lang w:val="zh-TW"/>
        </w:rPr>
        <w:t>日</w:t>
      </w:r>
      <w:r w:rsidR="00164750" w:rsidRPr="00271EBE">
        <w:rPr>
          <w:rFonts w:eastAsia="標楷體" w:hint="eastAsia"/>
          <w:b/>
          <w:color w:val="FF0000"/>
          <w:sz w:val="28"/>
          <w:szCs w:val="28"/>
          <w:lang w:val="zh-TW"/>
        </w:rPr>
        <w:t>止</w:t>
      </w:r>
      <w:r w:rsidR="0036357B">
        <w:rPr>
          <w:rFonts w:eastAsia="標楷體" w:hint="eastAsia"/>
          <w:sz w:val="28"/>
          <w:szCs w:val="28"/>
          <w:lang w:val="zh-TW"/>
        </w:rPr>
        <w:t>，</w:t>
      </w:r>
      <w:proofErr w:type="gramStart"/>
      <w:r w:rsidR="0036357B">
        <w:rPr>
          <w:rFonts w:eastAsia="標楷體" w:hint="eastAsia"/>
          <w:sz w:val="28"/>
          <w:szCs w:val="28"/>
          <w:lang w:val="zh-TW"/>
        </w:rPr>
        <w:t>檢齊相關</w:t>
      </w:r>
      <w:proofErr w:type="gramEnd"/>
      <w:r w:rsidR="0036357B">
        <w:rPr>
          <w:rFonts w:eastAsia="標楷體" w:hint="eastAsia"/>
          <w:sz w:val="28"/>
          <w:szCs w:val="28"/>
          <w:lang w:val="zh-TW"/>
        </w:rPr>
        <w:t>資料送本館</w:t>
      </w:r>
      <w:r>
        <w:rPr>
          <w:rFonts w:eastAsia="標楷體" w:hint="eastAsia"/>
          <w:sz w:val="28"/>
          <w:szCs w:val="28"/>
          <w:lang w:val="zh-TW"/>
        </w:rPr>
        <w:t>提出申請。</w:t>
      </w:r>
      <w:r w:rsidR="00271EBE">
        <w:rPr>
          <w:rFonts w:eastAsia="標楷體" w:hint="eastAsia"/>
          <w:sz w:val="28"/>
          <w:szCs w:val="28"/>
          <w:lang w:val="zh-TW"/>
        </w:rPr>
        <w:t>有關</w:t>
      </w:r>
      <w:r>
        <w:rPr>
          <w:rFonts w:eastAsia="標楷體" w:hint="eastAsia"/>
          <w:sz w:val="28"/>
          <w:szCs w:val="28"/>
          <w:lang w:val="zh-TW"/>
        </w:rPr>
        <w:t>展覽場地、檔期之調度，本館可彈性調節，並另行公告之。</w:t>
      </w:r>
    </w:p>
    <w:p w14:paraId="4FB9EC5F" w14:textId="405E039D" w:rsidR="001837F7" w:rsidRPr="0042257E" w:rsidRDefault="005F5C06" w:rsidP="00117690">
      <w:pPr>
        <w:pStyle w:val="A7"/>
        <w:spacing w:line="400" w:lineRule="exact"/>
        <w:jc w:val="both"/>
      </w:pPr>
      <w:r>
        <w:rPr>
          <w:rFonts w:eastAsia="標楷體" w:hint="eastAsia"/>
          <w:sz w:val="28"/>
          <w:szCs w:val="28"/>
          <w:lang w:val="zh-TW"/>
        </w:rPr>
        <w:t>六</w:t>
      </w:r>
      <w:r w:rsidR="0042257E">
        <w:rPr>
          <w:rFonts w:ascii="新細明體" w:eastAsia="新細明體" w:hAnsi="新細明體" w:hint="eastAsia"/>
          <w:sz w:val="28"/>
          <w:szCs w:val="28"/>
          <w:lang w:val="zh-TW"/>
        </w:rPr>
        <w:t>、</w:t>
      </w:r>
      <w:r w:rsidR="009F48D2">
        <w:rPr>
          <w:rFonts w:eastAsia="標楷體"/>
          <w:sz w:val="28"/>
          <w:szCs w:val="28"/>
          <w:lang w:val="zh-TW"/>
        </w:rPr>
        <w:t>展期排定原則</w:t>
      </w:r>
    </w:p>
    <w:p w14:paraId="365B14EA" w14:textId="2DECF637" w:rsidR="001837F7" w:rsidRDefault="00342158" w:rsidP="00342158">
      <w:pPr>
        <w:pStyle w:val="A7"/>
        <w:spacing w:line="400" w:lineRule="exact"/>
        <w:ind w:leftChars="122" w:left="1133" w:rightChars="-53" w:right="-127" w:hangingChars="300" w:hanging="840"/>
        <w:rPr>
          <w:rFonts w:ascii="新細明體" w:eastAsia="新細明體" w:hAnsi="新細明體" w:cs="新細明體"/>
          <w:sz w:val="20"/>
          <w:szCs w:val="20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proofErr w:type="gramStart"/>
      <w:r w:rsidR="001D44AE">
        <w:rPr>
          <w:rFonts w:ascii="標楷體" w:eastAsia="標楷體" w:hAnsi="標楷體" w:cs="標楷體" w:hint="eastAsia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9F48D2">
        <w:rPr>
          <w:rFonts w:eastAsia="標楷體" w:hint="eastAsia"/>
          <w:sz w:val="28"/>
          <w:szCs w:val="28"/>
          <w:lang w:val="zh-TW"/>
        </w:rPr>
        <w:t>經審查通過後由本館安排展出日期並以公文寄發通知。申請通過者於申請通過後由本館排定檔期展出，本館有權調整檔期</w:t>
      </w:r>
      <w:r w:rsidR="009F48D2">
        <w:rPr>
          <w:rFonts w:ascii="新細明體" w:eastAsia="新細明體" w:hAnsi="新細明體" w:cs="新細明體"/>
          <w:sz w:val="20"/>
          <w:szCs w:val="20"/>
          <w:lang w:val="zh-TW"/>
        </w:rPr>
        <w:t>。</w:t>
      </w:r>
    </w:p>
    <w:p w14:paraId="4433AF51" w14:textId="108E47C9" w:rsidR="001D44AE" w:rsidRPr="001D44AE" w:rsidRDefault="001D44AE" w:rsidP="001D44AE">
      <w:pPr>
        <w:pStyle w:val="A7"/>
        <w:spacing w:line="400" w:lineRule="exact"/>
        <w:ind w:leftChars="122" w:left="1133" w:rightChars="-53" w:right="-127" w:hangingChars="300" w:hanging="84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</w:t>
      </w:r>
      <w:r w:rsidRPr="001D44AE">
        <w:rPr>
          <w:rFonts w:ascii="標楷體" w:eastAsia="標楷體" w:hAnsi="標楷體" w:cs="新細明體" w:hint="eastAsia"/>
          <w:sz w:val="28"/>
          <w:szCs w:val="28"/>
          <w:lang w:val="zh-TW"/>
        </w:rPr>
        <w:t>(二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)經審查通過者，本館補助每</w:t>
      </w:r>
      <w:r w:rsidR="00CF6671">
        <w:rPr>
          <w:rFonts w:ascii="標楷體" w:eastAsia="標楷體" w:hAnsi="標楷體" w:cs="新細明體" w:hint="eastAsia"/>
          <w:sz w:val="28"/>
          <w:szCs w:val="28"/>
          <w:lang w:val="zh-TW"/>
        </w:rPr>
        <w:t>檔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展出新台幣</w:t>
      </w:r>
      <w:r w:rsidR="00CF6671">
        <w:rPr>
          <w:rFonts w:ascii="標楷體" w:eastAsia="標楷體" w:hAnsi="標楷體" w:cs="新細明體" w:hint="eastAsia"/>
          <w:sz w:val="28"/>
          <w:szCs w:val="28"/>
          <w:lang w:val="zh-TW"/>
        </w:rPr>
        <w:t>2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萬元整(</w:t>
      </w:r>
      <w:r w:rsidR="00142BDF">
        <w:rPr>
          <w:rFonts w:ascii="標楷體" w:eastAsia="標楷體" w:hAnsi="標楷體" w:cs="新細明體" w:hint="eastAsia"/>
          <w:sz w:val="28"/>
          <w:szCs w:val="28"/>
          <w:lang w:val="zh-TW"/>
        </w:rPr>
        <w:t>依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展出相關費用</w:t>
      </w:r>
      <w:r w:rsidR="00142BDF">
        <w:rPr>
          <w:rFonts w:ascii="標楷體" w:eastAsia="標楷體" w:hAnsi="標楷體" w:cs="新細明體" w:hint="eastAsia"/>
          <w:sz w:val="28"/>
          <w:szCs w:val="28"/>
          <w:lang w:val="zh-TW"/>
        </w:rPr>
        <w:t>出具收據核銷補助，</w:t>
      </w:r>
      <w:r w:rsidR="00142BDF" w:rsidRPr="00142BDF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zh-TW"/>
        </w:rPr>
        <w:t>非</w:t>
      </w:r>
      <w:r w:rsidR="00142BDF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zh-TW"/>
        </w:rPr>
        <w:t>直接撥予</w:t>
      </w:r>
      <w:r w:rsidR="00142BDF" w:rsidRPr="00142BDF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zh-TW"/>
        </w:rPr>
        <w:t>申請者或團體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)</w:t>
      </w:r>
      <w:r w:rsidR="00142BDF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14:paraId="51D460B9" w14:textId="59720B5A" w:rsidR="001E099A" w:rsidRPr="00271EBE" w:rsidRDefault="00342158" w:rsidP="00342158">
      <w:pPr>
        <w:pStyle w:val="A7"/>
        <w:spacing w:line="400" w:lineRule="exact"/>
        <w:ind w:leftChars="173" w:left="1129" w:hangingChars="255" w:hanging="714"/>
        <w:jc w:val="both"/>
        <w:rPr>
          <w:rFonts w:ascii="新細明體" w:eastAsia="新細明體" w:hAnsi="新細明體" w:cs="新細明體"/>
          <w:color w:val="auto"/>
          <w:sz w:val="20"/>
          <w:szCs w:val="20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142BDF">
        <w:rPr>
          <w:rFonts w:ascii="標楷體" w:eastAsia="標楷體" w:hAnsi="標楷體" w:cs="標楷體" w:hint="eastAsia"/>
          <w:sz w:val="28"/>
          <w:szCs w:val="28"/>
          <w:lang w:val="zh-TW"/>
        </w:rPr>
        <w:t>三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經審查通過後之展覽，如因故無法依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審查通過之展覽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計畫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書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執行，申請單位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應</w:t>
      </w:r>
      <w:r w:rsidR="00271EBE" w:rsidRPr="00271EBE">
        <w:rPr>
          <w:rFonts w:eastAsia="標楷體" w:hint="eastAsia"/>
          <w:color w:val="auto"/>
          <w:sz w:val="28"/>
          <w:szCs w:val="28"/>
          <w:lang w:val="zh-TW"/>
        </w:rPr>
        <w:t>於三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個月前函知本館並敘明無法執行之理由並附佐證資料；</w:t>
      </w:r>
      <w:r w:rsidR="00271EBE" w:rsidRPr="00271EBE">
        <w:rPr>
          <w:rFonts w:eastAsia="標楷體" w:hint="eastAsia"/>
          <w:color w:val="auto"/>
          <w:sz w:val="28"/>
          <w:szCs w:val="28"/>
          <w:lang w:val="zh-TW"/>
        </w:rPr>
        <w:t>申請單位如欲以其他計畫替代，應於三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個月前重新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提送展覽計畫書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，經本館審查通過後，始得於原排定檔期展出；如逾時提出或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新</w:t>
      </w:r>
      <w:r w:rsidR="000F29B1" w:rsidRPr="00271EBE">
        <w:rPr>
          <w:rFonts w:eastAsia="標楷體" w:hint="eastAsia"/>
          <w:color w:val="auto"/>
          <w:sz w:val="28"/>
          <w:szCs w:val="28"/>
          <w:lang w:val="zh-TW"/>
        </w:rPr>
        <w:t>計畫未通過審查，本館保有取消原排定檔期展覽之權利。</w:t>
      </w:r>
    </w:p>
    <w:p w14:paraId="49DA686C" w14:textId="520214D5" w:rsidR="001E099A" w:rsidRDefault="00C656A8" w:rsidP="00342158">
      <w:pPr>
        <w:pStyle w:val="A7"/>
        <w:spacing w:line="400" w:lineRule="exact"/>
        <w:ind w:leftChars="173" w:left="1129" w:hangingChars="255" w:hanging="714"/>
        <w:jc w:val="both"/>
        <w:rPr>
          <w:rFonts w:eastAsia="標楷體"/>
          <w:color w:val="auto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</w:t>
      </w:r>
      <w:r w:rsidR="00342158"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142BDF">
        <w:rPr>
          <w:rFonts w:ascii="標楷體" w:eastAsia="標楷體" w:hAnsi="標楷體" w:cs="標楷體" w:hint="eastAsia"/>
          <w:sz w:val="28"/>
          <w:szCs w:val="28"/>
          <w:lang w:val="zh-TW"/>
        </w:rPr>
        <w:t>四</w:t>
      </w:r>
      <w:r w:rsidR="00342158"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展覽之內容須與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送審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之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展覽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計畫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書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一致，如發現</w:t>
      </w:r>
      <w:r w:rsidR="009C55D6" w:rsidRPr="00271EBE">
        <w:rPr>
          <w:rFonts w:eastAsia="標楷體" w:hint="eastAsia"/>
          <w:color w:val="auto"/>
          <w:sz w:val="28"/>
          <w:szCs w:val="28"/>
          <w:lang w:val="zh-TW"/>
        </w:rPr>
        <w:t>展覽內容與經審查通過之展覽計畫書</w:t>
      </w:r>
      <w:r w:rsidR="00342158">
        <w:rPr>
          <w:rFonts w:eastAsia="標楷體" w:hint="eastAsia"/>
          <w:color w:val="auto"/>
          <w:sz w:val="28"/>
          <w:szCs w:val="28"/>
          <w:lang w:val="zh-TW"/>
        </w:rPr>
        <w:t>不一致者，</w:t>
      </w:r>
      <w:r w:rsidR="001E099A" w:rsidRPr="00271EBE">
        <w:rPr>
          <w:rFonts w:eastAsia="標楷體" w:hint="eastAsia"/>
          <w:color w:val="auto"/>
          <w:sz w:val="28"/>
          <w:szCs w:val="28"/>
          <w:lang w:val="zh-TW"/>
        </w:rPr>
        <w:t>本館保有隨時中止展覽之權利。</w:t>
      </w:r>
    </w:p>
    <w:p w14:paraId="5F3E2C39" w14:textId="2CA0FDB1" w:rsidR="001837F7" w:rsidRDefault="005F5C06" w:rsidP="00117690">
      <w:pPr>
        <w:pStyle w:val="A7"/>
        <w:spacing w:before="120"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七</w:t>
      </w:r>
      <w:r w:rsidR="009F48D2">
        <w:rPr>
          <w:rFonts w:eastAsia="標楷體" w:hint="eastAsia"/>
          <w:sz w:val="28"/>
          <w:szCs w:val="28"/>
          <w:lang w:val="zh-TW"/>
        </w:rPr>
        <w:t>、參加辦法</w:t>
      </w:r>
    </w:p>
    <w:p w14:paraId="4873B94C" w14:textId="27216E76" w:rsidR="001D44AE" w:rsidRPr="00142BDF" w:rsidRDefault="00C656A8" w:rsidP="007A2435">
      <w:pPr>
        <w:pStyle w:val="A7"/>
        <w:spacing w:line="400" w:lineRule="exact"/>
        <w:ind w:leftChars="63" w:left="991" w:hangingChars="300" w:hanging="840"/>
        <w:rPr>
          <w:rFonts w:eastAsia="標楷體"/>
          <w:color w:val="auto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lastRenderedPageBreak/>
        <w:t xml:space="preserve">  </w:t>
      </w:r>
      <w:r w:rsidR="00342158"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val="zh-TW"/>
        </w:rPr>
        <w:t>一</w:t>
      </w:r>
      <w:proofErr w:type="gramEnd"/>
      <w:r w:rsidR="00342158"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9F48D2" w:rsidRPr="00C656A8">
        <w:rPr>
          <w:rFonts w:eastAsia="標楷體" w:hint="eastAsia"/>
          <w:color w:val="auto"/>
          <w:sz w:val="28"/>
          <w:szCs w:val="28"/>
          <w:lang w:val="zh-TW"/>
        </w:rPr>
        <w:t>請上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嘉義市政府文化局</w:t>
      </w:r>
      <w:r w:rsidR="00DC6FFB">
        <w:rPr>
          <w:rFonts w:eastAsia="標楷體" w:hint="eastAsia"/>
          <w:color w:val="auto"/>
          <w:sz w:val="28"/>
          <w:szCs w:val="28"/>
          <w:lang w:val="zh-TW"/>
        </w:rPr>
        <w:t>網站首頁「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便民服務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/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表單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下載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/</w:t>
      </w:r>
      <w:r w:rsidR="007935B8" w:rsidRPr="00C656A8">
        <w:rPr>
          <w:rFonts w:eastAsia="標楷體" w:hint="eastAsia"/>
          <w:color w:val="auto"/>
          <w:sz w:val="28"/>
          <w:szCs w:val="28"/>
          <w:lang w:val="zh-TW"/>
        </w:rPr>
        <w:t>申請表單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」</w:t>
      </w:r>
      <w:r w:rsidR="001D44AE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9904D7">
        <w:rPr>
          <w:rFonts w:eastAsia="標楷體" w:hint="eastAsia"/>
          <w:color w:val="auto"/>
          <w:sz w:val="28"/>
          <w:szCs w:val="28"/>
          <w:lang w:val="zh-TW"/>
        </w:rPr>
        <w:t>網址：</w:t>
      </w:r>
      <w:r w:rsidR="00944EF8" w:rsidRPr="007A2435">
        <w:rPr>
          <w:rFonts w:ascii="標楷體" w:eastAsia="標楷體" w:hAnsi="標楷體"/>
          <w:color w:val="auto"/>
          <w:sz w:val="28"/>
          <w:szCs w:val="28"/>
          <w:lang w:val="zh-TW"/>
        </w:rPr>
        <w:t>https://gov.tw/tor</w:t>
      </w:r>
      <w:r w:rsidR="001D44AE" w:rsidRPr="001D44AE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)</w:t>
      </w:r>
      <w:r w:rsidR="001D44AE">
        <w:rPr>
          <w:rFonts w:eastAsia="標楷體" w:hint="eastAsia"/>
          <w:color w:val="auto"/>
          <w:sz w:val="28"/>
          <w:szCs w:val="28"/>
          <w:lang w:val="zh-TW"/>
        </w:rPr>
        <w:t>或嘉義市立美術館</w:t>
      </w:r>
      <w:r w:rsidR="00DC6FFB">
        <w:rPr>
          <w:rFonts w:eastAsia="標楷體" w:hint="eastAsia"/>
          <w:color w:val="auto"/>
          <w:sz w:val="28"/>
          <w:szCs w:val="28"/>
          <w:lang w:val="zh-TW"/>
        </w:rPr>
        <w:t>首頁「</w:t>
      </w:r>
      <w:r w:rsidR="007A2435">
        <w:rPr>
          <w:rFonts w:eastAsia="標楷體" w:hint="eastAsia"/>
          <w:color w:val="auto"/>
          <w:sz w:val="28"/>
          <w:szCs w:val="28"/>
          <w:lang w:val="zh-TW"/>
        </w:rPr>
        <w:t>訊息專區</w:t>
      </w:r>
      <w:r w:rsidR="007A2435">
        <w:rPr>
          <w:rFonts w:eastAsia="標楷體" w:hint="eastAsia"/>
          <w:color w:val="auto"/>
          <w:sz w:val="28"/>
          <w:szCs w:val="28"/>
          <w:lang w:val="zh-TW"/>
        </w:rPr>
        <w:t>/</w:t>
      </w:r>
      <w:r w:rsidR="007A2435">
        <w:rPr>
          <w:rFonts w:eastAsia="標楷體" w:hint="eastAsia"/>
          <w:color w:val="auto"/>
          <w:sz w:val="28"/>
          <w:szCs w:val="28"/>
          <w:lang w:val="zh-TW"/>
        </w:rPr>
        <w:t>最新消息</w:t>
      </w:r>
      <w:r w:rsidR="00DC6FFB">
        <w:rPr>
          <w:rFonts w:eastAsia="標楷體" w:hint="eastAsia"/>
          <w:color w:val="auto"/>
          <w:sz w:val="28"/>
          <w:szCs w:val="28"/>
          <w:lang w:val="zh-TW"/>
        </w:rPr>
        <w:t>」</w:t>
      </w:r>
      <w:r w:rsidR="001D44AE" w:rsidRPr="001D44AE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(</w:t>
      </w:r>
      <w:r w:rsidR="001D44AE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網址：</w:t>
      </w:r>
      <w:r w:rsidR="007A2435" w:rsidRPr="007A2435">
        <w:rPr>
          <w:rFonts w:ascii="標楷體" w:eastAsia="標楷體" w:hAnsi="標楷體"/>
          <w:color w:val="auto"/>
          <w:sz w:val="28"/>
          <w:szCs w:val="28"/>
          <w:lang w:val="zh-TW"/>
        </w:rPr>
        <w:t>https://gov.tw/LeD</w:t>
      </w:r>
      <w:r w:rsidR="001D44AE" w:rsidRPr="001D44AE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)</w:t>
      </w:r>
      <w:r w:rsidR="007A2435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查詢</w:t>
      </w:r>
      <w:r w:rsidR="009F48D2" w:rsidRPr="00C656A8">
        <w:rPr>
          <w:rFonts w:eastAsia="標楷體" w:hint="eastAsia"/>
          <w:color w:val="auto"/>
          <w:sz w:val="28"/>
          <w:szCs w:val="28"/>
          <w:lang w:val="zh-TW"/>
        </w:rPr>
        <w:t>。</w:t>
      </w:r>
    </w:p>
    <w:p w14:paraId="23841015" w14:textId="40D1D3B0" w:rsidR="001837F7" w:rsidRDefault="00342158" w:rsidP="00117690">
      <w:pPr>
        <w:pStyle w:val="A7"/>
        <w:spacing w:line="400" w:lineRule="exact"/>
        <w:ind w:firstLineChars="150" w:firstLine="420"/>
        <w:rPr>
          <w:rFonts w:ascii="標楷體" w:eastAsia="標楷體" w:hAnsi="標楷體" w:cs="標楷體"/>
          <w:sz w:val="28"/>
          <w:szCs w:val="28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二)</w:t>
      </w:r>
      <w:r w:rsidR="009F48D2">
        <w:rPr>
          <w:rFonts w:eastAsia="標楷體" w:hint="eastAsia"/>
          <w:sz w:val="28"/>
          <w:szCs w:val="28"/>
          <w:lang w:val="zh-TW"/>
        </w:rPr>
        <w:t>送審資料</w:t>
      </w:r>
      <w:r w:rsidR="004C46CB">
        <w:rPr>
          <w:rFonts w:eastAsia="標楷體" w:hint="eastAsia"/>
          <w:sz w:val="28"/>
          <w:szCs w:val="28"/>
          <w:lang w:val="zh-TW"/>
        </w:rPr>
        <w:t>列印紙本</w:t>
      </w:r>
      <w:r w:rsidR="009F48D2">
        <w:rPr>
          <w:rFonts w:eastAsia="標楷體" w:hint="eastAsia"/>
          <w:sz w:val="28"/>
          <w:szCs w:val="28"/>
          <w:lang w:val="zh-TW"/>
        </w:rPr>
        <w:t>以掛號郵寄或親送：</w:t>
      </w:r>
    </w:p>
    <w:p w14:paraId="1C69B6E5" w14:textId="56A5CF7E" w:rsidR="001837F7" w:rsidRDefault="001273C1" w:rsidP="001273C1">
      <w:pPr>
        <w:pStyle w:val="A7"/>
        <w:spacing w:line="40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 xml:space="preserve">               </w:t>
      </w:r>
      <w:r w:rsidR="0055001C">
        <w:rPr>
          <w:rFonts w:eastAsia="標楷體" w:hint="eastAsia"/>
          <w:sz w:val="28"/>
          <w:szCs w:val="28"/>
          <w:lang w:val="zh-TW"/>
        </w:rPr>
        <w:t>嘉義市文化局文化藝廊</w:t>
      </w:r>
      <w:r w:rsidR="00142BDF">
        <w:rPr>
          <w:rFonts w:ascii="標楷體" w:eastAsia="標楷體" w:hAnsi="標楷體" w:hint="eastAsia"/>
          <w:sz w:val="28"/>
          <w:szCs w:val="28"/>
          <w:lang w:val="zh-TW"/>
        </w:rPr>
        <w:t>申請展</w:t>
      </w:r>
      <w:r w:rsidR="00137921">
        <w:rPr>
          <w:rFonts w:eastAsia="標楷體" w:hint="eastAsia"/>
          <w:sz w:val="28"/>
          <w:szCs w:val="28"/>
          <w:lang w:val="zh-TW"/>
        </w:rPr>
        <w:t xml:space="preserve">  </w:t>
      </w:r>
      <w:r w:rsidR="00137921">
        <w:rPr>
          <w:rFonts w:eastAsia="標楷體" w:hint="eastAsia"/>
          <w:sz w:val="28"/>
          <w:szCs w:val="28"/>
          <w:lang w:val="zh-TW"/>
        </w:rPr>
        <w:t>江先生收</w:t>
      </w:r>
    </w:p>
    <w:p w14:paraId="6132270F" w14:textId="3759B6F4" w:rsidR="003C2675" w:rsidRDefault="001273C1" w:rsidP="001273C1">
      <w:pPr>
        <w:pStyle w:val="A7"/>
        <w:spacing w:line="400" w:lineRule="exact"/>
        <w:rPr>
          <w:rFonts w:ascii="標楷體" w:eastAsiaTheme="minorEastAsia" w:hAnsi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 xml:space="preserve">              </w:t>
      </w:r>
      <w:r w:rsidR="009F48D2">
        <w:rPr>
          <w:rFonts w:eastAsia="標楷體" w:hint="eastAsia"/>
          <w:sz w:val="28"/>
          <w:szCs w:val="28"/>
          <w:lang w:val="zh-TW"/>
        </w:rPr>
        <w:t>地址</w:t>
      </w:r>
      <w:r w:rsidR="00A25502">
        <w:rPr>
          <w:rFonts w:ascii="標楷體" w:hAnsi="標楷體"/>
          <w:sz w:val="28"/>
          <w:szCs w:val="28"/>
        </w:rPr>
        <w:t>：</w:t>
      </w:r>
      <w:r w:rsidR="00C656A8">
        <w:rPr>
          <w:rFonts w:ascii="標楷體" w:hAnsi="標楷體"/>
          <w:sz w:val="28"/>
          <w:szCs w:val="28"/>
        </w:rPr>
        <w:t>600</w:t>
      </w:r>
      <w:r w:rsidR="00C656A8" w:rsidRPr="00C656A8">
        <w:rPr>
          <w:rFonts w:ascii="標楷體" w:eastAsia="標楷體" w:hAnsi="標楷體" w:hint="eastAsia"/>
          <w:sz w:val="28"/>
          <w:szCs w:val="28"/>
          <w:lang w:val="zh-TW"/>
        </w:rPr>
        <w:t>嘉義市西區中山路616號O棟1樓展覽室</w:t>
      </w:r>
      <w:r w:rsidR="009F48D2">
        <w:rPr>
          <w:rFonts w:ascii="標楷體" w:hAnsi="標楷體"/>
          <w:sz w:val="28"/>
          <w:szCs w:val="28"/>
        </w:rPr>
        <w:t xml:space="preserve"> </w:t>
      </w:r>
    </w:p>
    <w:p w14:paraId="07CC8E8D" w14:textId="21334FC4" w:rsidR="00137921" w:rsidRPr="00137921" w:rsidRDefault="00137921" w:rsidP="001273C1">
      <w:pPr>
        <w:pStyle w:val="A7"/>
        <w:spacing w:line="400" w:lineRule="exact"/>
        <w:rPr>
          <w:rFonts w:ascii="標楷體" w:eastAsiaTheme="minorEastAsia" w:hAnsi="標楷體" w:cs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 xml:space="preserve">             </w:t>
      </w:r>
      <w:bookmarkStart w:id="0" w:name="_GoBack"/>
      <w:bookmarkEnd w:id="0"/>
      <w:r>
        <w:rPr>
          <w:rFonts w:eastAsia="標楷體" w:hint="eastAsia"/>
          <w:sz w:val="28"/>
          <w:szCs w:val="28"/>
          <w:lang w:val="zh-TW"/>
        </w:rPr>
        <w:t>電話</w:t>
      </w:r>
      <w:r>
        <w:rPr>
          <w:rFonts w:ascii="標楷體" w:eastAsiaTheme="minorEastAsia" w:hAnsi="標楷體" w:hint="eastAsia"/>
          <w:sz w:val="28"/>
          <w:szCs w:val="28"/>
        </w:rPr>
        <w:t>：</w:t>
      </w:r>
      <w:r>
        <w:rPr>
          <w:rFonts w:ascii="標楷體" w:hAnsi="標楷體"/>
          <w:sz w:val="28"/>
          <w:szCs w:val="28"/>
        </w:rPr>
        <w:t>05-2</w:t>
      </w:r>
      <w:r>
        <w:rPr>
          <w:rFonts w:ascii="標楷體" w:eastAsiaTheme="minorEastAsia" w:hAnsi="標楷體" w:hint="eastAsia"/>
          <w:sz w:val="28"/>
          <w:szCs w:val="28"/>
        </w:rPr>
        <w:t>226800</w:t>
      </w:r>
    </w:p>
    <w:p w14:paraId="7118B9C2" w14:textId="30166CF5" w:rsidR="003C2675" w:rsidRPr="003C2675" w:rsidRDefault="003C2675" w:rsidP="003C2675">
      <w:pPr>
        <w:pStyle w:val="A7"/>
        <w:spacing w:line="400" w:lineRule="exact"/>
        <w:ind w:left="851" w:hanging="756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Pr="003C2675">
        <w:rPr>
          <w:rFonts w:ascii="標楷體" w:eastAsia="標楷體" w:hAnsi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hint="eastAsia"/>
          <w:sz w:val="28"/>
          <w:szCs w:val="28"/>
          <w:lang w:val="zh-TW"/>
        </w:rPr>
        <w:t>三</w:t>
      </w:r>
      <w:r w:rsidRPr="003C2675">
        <w:rPr>
          <w:rFonts w:ascii="標楷體" w:eastAsia="標楷體" w:hAnsi="標楷體" w:hint="eastAsia"/>
          <w:sz w:val="28"/>
          <w:szCs w:val="28"/>
          <w:lang w:val="zh-TW"/>
        </w:rPr>
        <w:t>)</w:t>
      </w:r>
      <w:r>
        <w:rPr>
          <w:rFonts w:ascii="標楷體" w:eastAsia="標楷體" w:hAnsi="標楷體" w:hint="eastAsia"/>
          <w:sz w:val="28"/>
          <w:szCs w:val="28"/>
          <w:lang w:val="zh-TW"/>
        </w:rPr>
        <w:t>展覽申請表、作品清冊、展覽計畫書，請另將word檔或pdf檔，隨同展出作品數位檔，存於usb</w:t>
      </w:r>
      <w:proofErr w:type="gramStart"/>
      <w:r>
        <w:rPr>
          <w:rFonts w:ascii="標楷體" w:eastAsia="標楷體" w:hAnsi="標楷體" w:hint="eastAsia"/>
          <w:sz w:val="28"/>
          <w:szCs w:val="28"/>
          <w:lang w:val="zh-TW"/>
        </w:rPr>
        <w:t>隨身碟附於</w:t>
      </w:r>
      <w:proofErr w:type="gramEnd"/>
      <w:r>
        <w:rPr>
          <w:rFonts w:ascii="標楷體" w:eastAsia="標楷體" w:hAnsi="標楷體" w:hint="eastAsia"/>
          <w:sz w:val="28"/>
          <w:szCs w:val="28"/>
          <w:lang w:val="zh-TW"/>
        </w:rPr>
        <w:t>紙本一併寄送。</w:t>
      </w:r>
    </w:p>
    <w:p w14:paraId="521C06A3" w14:textId="603DB46B" w:rsidR="001837F7" w:rsidRDefault="005F5C06" w:rsidP="00117690">
      <w:pPr>
        <w:pStyle w:val="a6"/>
        <w:spacing w:before="120" w:after="0" w:line="400" w:lineRule="exact"/>
        <w:ind w:left="560" w:hanging="560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八</w:t>
      </w:r>
      <w:r w:rsidR="009F48D2">
        <w:rPr>
          <w:rFonts w:eastAsia="標楷體"/>
          <w:sz w:val="28"/>
          <w:szCs w:val="28"/>
          <w:lang w:val="zh-TW"/>
        </w:rPr>
        <w:t>、送審資料</w:t>
      </w:r>
    </w:p>
    <w:p w14:paraId="18376DDD" w14:textId="5BAC9B0C" w:rsidR="001837F7" w:rsidRDefault="00342158" w:rsidP="00117690">
      <w:pPr>
        <w:pStyle w:val="A7"/>
        <w:spacing w:line="400" w:lineRule="exact"/>
        <w:ind w:left="360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proofErr w:type="gramStart"/>
      <w:r w:rsidR="00C656A8">
        <w:rPr>
          <w:rFonts w:ascii="標楷體" w:eastAsia="標楷體" w:hAnsi="標楷體" w:cs="標楷體" w:hint="eastAsia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1D44AE">
        <w:rPr>
          <w:rFonts w:eastAsia="標楷體" w:hint="eastAsia"/>
          <w:sz w:val="28"/>
          <w:szCs w:val="28"/>
          <w:lang w:val="zh-TW"/>
        </w:rPr>
        <w:t>藝文團體請檢附立案證書。</w:t>
      </w:r>
      <w:r w:rsidR="001D44AE">
        <w:rPr>
          <w:rFonts w:ascii="標楷體" w:eastAsia="標楷體" w:hAnsi="標楷體" w:cs="標楷體"/>
          <w:sz w:val="28"/>
          <w:szCs w:val="28"/>
          <w:lang w:val="zh-TW"/>
        </w:rPr>
        <w:t xml:space="preserve"> </w:t>
      </w:r>
    </w:p>
    <w:p w14:paraId="217E782D" w14:textId="00C2D080" w:rsidR="001837F7" w:rsidRDefault="00C656A8" w:rsidP="00117690">
      <w:pPr>
        <w:pStyle w:val="A7"/>
        <w:spacing w:line="400" w:lineRule="exact"/>
        <w:ind w:left="360"/>
        <w:jc w:val="both"/>
        <w:rPr>
          <w:rFonts w:ascii="標楷體" w:eastAsia="標楷體" w:hAnsi="標楷體" w:cs="標楷體"/>
          <w:sz w:val="28"/>
          <w:szCs w:val="28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二)</w:t>
      </w:r>
      <w:r>
        <w:rPr>
          <w:rFonts w:eastAsia="標楷體" w:hint="eastAsia"/>
          <w:sz w:val="28"/>
          <w:szCs w:val="28"/>
          <w:lang w:val="zh-TW"/>
        </w:rPr>
        <w:t>展覽申請表乙份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0BD5155E" w14:textId="0457485B" w:rsidR="001837F7" w:rsidRDefault="003C2675" w:rsidP="003C2675">
      <w:pPr>
        <w:pStyle w:val="A7"/>
        <w:spacing w:line="400" w:lineRule="exact"/>
        <w:ind w:left="851" w:hanging="773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="00C656A8"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 w:rsidR="00C656A8">
        <w:rPr>
          <w:rFonts w:ascii="標楷體" w:eastAsia="標楷體" w:hAnsi="標楷體" w:cs="標楷體" w:hint="eastAsia"/>
          <w:sz w:val="28"/>
          <w:szCs w:val="28"/>
          <w:lang w:val="zh-TW"/>
        </w:rPr>
        <w:t>三)</w:t>
      </w:r>
      <w:r w:rsidR="009F48D2">
        <w:rPr>
          <w:rFonts w:eastAsia="標楷體" w:hint="eastAsia"/>
          <w:sz w:val="28"/>
          <w:szCs w:val="28"/>
          <w:lang w:val="zh-TW"/>
        </w:rPr>
        <w:t>作品清冊乙份，需有二分之一以上為最</w:t>
      </w:r>
      <w:r w:rsidR="00C656A8">
        <w:rPr>
          <w:rFonts w:eastAsia="標楷體" w:hint="eastAsia"/>
          <w:sz w:val="28"/>
          <w:szCs w:val="28"/>
          <w:lang w:val="zh-TW"/>
        </w:rPr>
        <w:t>近</w:t>
      </w:r>
      <w:proofErr w:type="gramStart"/>
      <w:r w:rsidR="00C656A8">
        <w:rPr>
          <w:rFonts w:eastAsia="標楷體" w:hint="eastAsia"/>
          <w:sz w:val="28"/>
          <w:szCs w:val="28"/>
          <w:lang w:val="zh-TW"/>
        </w:rPr>
        <w:t>三</w:t>
      </w:r>
      <w:proofErr w:type="gramEnd"/>
      <w:r w:rsidR="00C656A8">
        <w:rPr>
          <w:rFonts w:eastAsia="標楷體" w:hint="eastAsia"/>
          <w:sz w:val="28"/>
          <w:szCs w:val="28"/>
          <w:lang w:val="zh-TW"/>
        </w:rPr>
        <w:t>年內之創作，含作者、題目、年代、尺寸、材質、保險參考金額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08A16169" w14:textId="16FE39A8" w:rsidR="001837F7" w:rsidRDefault="00C656A8" w:rsidP="00117690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color w:val="FF0000"/>
          <w:sz w:val="28"/>
          <w:szCs w:val="28"/>
          <w:u w:color="FF0000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四)</w:t>
      </w:r>
      <w:r>
        <w:rPr>
          <w:rFonts w:eastAsia="標楷體" w:hint="eastAsia"/>
          <w:sz w:val="28"/>
          <w:szCs w:val="28"/>
          <w:lang w:val="zh-TW"/>
        </w:rPr>
        <w:t>展覽計畫書。</w:t>
      </w:r>
    </w:p>
    <w:p w14:paraId="3222BDB5" w14:textId="3BED72AF" w:rsidR="001837F7" w:rsidRDefault="00C656A8" w:rsidP="00117690">
      <w:pPr>
        <w:pStyle w:val="A7"/>
        <w:spacing w:line="400" w:lineRule="exact"/>
        <w:ind w:left="1133" w:hanging="773"/>
        <w:jc w:val="both"/>
        <w:rPr>
          <w:rFonts w:ascii="標楷體" w:eastAsia="標楷體" w:hAnsi="標楷體" w:cs="標楷體"/>
          <w:sz w:val="28"/>
          <w:szCs w:val="28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五)</w:t>
      </w:r>
      <w:r w:rsidR="005F5C06">
        <w:rPr>
          <w:rFonts w:ascii="標楷體" w:eastAsia="標楷體" w:hAnsi="標楷體" w:cs="標楷體" w:hint="eastAsia"/>
          <w:sz w:val="28"/>
          <w:szCs w:val="28"/>
          <w:lang w:val="zh-TW"/>
        </w:rPr>
        <w:t>請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提供</w:t>
      </w:r>
      <w:r>
        <w:rPr>
          <w:rFonts w:eastAsia="標楷體" w:hint="eastAsia"/>
          <w:sz w:val="28"/>
          <w:szCs w:val="28"/>
          <w:lang w:val="zh-TW"/>
        </w:rPr>
        <w:t>計畫展出作品數位檔</w:t>
      </w:r>
      <w:r w:rsidR="009F48D2">
        <w:rPr>
          <w:rFonts w:eastAsia="標楷體" w:hint="eastAsia"/>
          <w:sz w:val="28"/>
          <w:szCs w:val="28"/>
          <w:lang w:val="zh-TW"/>
        </w:rPr>
        <w:t>。</w:t>
      </w:r>
    </w:p>
    <w:p w14:paraId="5DAE78DD" w14:textId="328345C7" w:rsidR="003C2675" w:rsidRPr="003C2675" w:rsidRDefault="00C656A8" w:rsidP="003C2675">
      <w:pPr>
        <w:pStyle w:val="A7"/>
        <w:spacing w:line="400" w:lineRule="exact"/>
        <w:ind w:left="851" w:hanging="756"/>
        <w:jc w:val="both"/>
        <w:rPr>
          <w:rFonts w:eastAsia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六)</w:t>
      </w:r>
      <w:r w:rsidR="009F48D2">
        <w:rPr>
          <w:rFonts w:eastAsia="標楷體" w:hint="eastAsia"/>
          <w:sz w:val="28"/>
          <w:szCs w:val="28"/>
          <w:lang w:val="zh-TW"/>
        </w:rPr>
        <w:t>可另附補充資料，內容不拘，凡參展藝術家或畫會團體之簡歷及展出紀</w:t>
      </w:r>
      <w:r>
        <w:rPr>
          <w:rFonts w:eastAsia="標楷體" w:hint="eastAsia"/>
          <w:sz w:val="28"/>
          <w:szCs w:val="28"/>
          <w:lang w:val="zh-TW"/>
        </w:rPr>
        <w:t>錄、展出作品圖說、展場規劃設計、作品集、活動計畫、簡報</w:t>
      </w:r>
      <w:r w:rsidR="009F48D2">
        <w:rPr>
          <w:rFonts w:eastAsia="標楷體" w:hint="eastAsia"/>
          <w:sz w:val="28"/>
          <w:szCs w:val="28"/>
          <w:lang w:val="zh-TW"/>
        </w:rPr>
        <w:t>等，足具表徵展覽案之相關資料皆可。</w:t>
      </w:r>
    </w:p>
    <w:p w14:paraId="68D6C7C8" w14:textId="1E705B15" w:rsidR="001837F7" w:rsidRDefault="00C656A8" w:rsidP="00117690">
      <w:pPr>
        <w:pStyle w:val="A7"/>
        <w:spacing w:line="400" w:lineRule="exact"/>
        <w:ind w:left="360"/>
        <w:jc w:val="both"/>
        <w:rPr>
          <w:sz w:val="20"/>
          <w:szCs w:val="20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七)</w:t>
      </w:r>
      <w:r w:rsidR="009F48D2">
        <w:rPr>
          <w:rFonts w:eastAsia="標楷體" w:hint="eastAsia"/>
          <w:sz w:val="28"/>
          <w:szCs w:val="28"/>
          <w:lang w:val="zh-TW"/>
        </w:rPr>
        <w:t>所有送審資料請自留備份，恕不退回。</w:t>
      </w:r>
    </w:p>
    <w:p w14:paraId="12BB4104" w14:textId="6A8606A4" w:rsidR="001837F7" w:rsidRDefault="005F5C06" w:rsidP="00117690">
      <w:pPr>
        <w:pStyle w:val="a6"/>
        <w:spacing w:before="120" w:after="0" w:line="400" w:lineRule="exact"/>
        <w:ind w:left="560" w:hanging="560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九</w:t>
      </w:r>
      <w:r w:rsidR="009F48D2">
        <w:rPr>
          <w:rFonts w:eastAsia="標楷體"/>
          <w:sz w:val="28"/>
          <w:szCs w:val="28"/>
          <w:lang w:val="zh-TW"/>
        </w:rPr>
        <w:t>、審查方式</w:t>
      </w:r>
    </w:p>
    <w:p w14:paraId="34B9E582" w14:textId="65558ACE" w:rsidR="001837F7" w:rsidRDefault="009F48D2" w:rsidP="00117690">
      <w:pPr>
        <w:pStyle w:val="A7"/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  <w:lang w:val="zh-TW"/>
        </w:rPr>
        <w:t>評審方式：</w:t>
      </w:r>
      <w:proofErr w:type="gramStart"/>
      <w:r>
        <w:rPr>
          <w:rFonts w:eastAsia="標楷體" w:hint="eastAsia"/>
          <w:sz w:val="28"/>
          <w:szCs w:val="28"/>
          <w:lang w:val="zh-TW"/>
        </w:rPr>
        <w:t>採</w:t>
      </w:r>
      <w:proofErr w:type="gramEnd"/>
      <w:r>
        <w:rPr>
          <w:rFonts w:eastAsia="標楷體" w:hint="eastAsia"/>
          <w:sz w:val="28"/>
          <w:szCs w:val="28"/>
          <w:lang w:val="zh-TW"/>
        </w:rPr>
        <w:t>二階段評審</w:t>
      </w:r>
      <w:r w:rsidR="00C656A8">
        <w:rPr>
          <w:rFonts w:eastAsia="標楷體" w:hint="eastAsia"/>
          <w:sz w:val="28"/>
          <w:szCs w:val="28"/>
          <w:lang w:val="zh-TW"/>
        </w:rPr>
        <w:t>。</w:t>
      </w:r>
    </w:p>
    <w:p w14:paraId="5AA688C3" w14:textId="0EB285F6" w:rsidR="001837F7" w:rsidRDefault="00C656A8" w:rsidP="00117690">
      <w:pPr>
        <w:pStyle w:val="A7"/>
        <w:spacing w:line="400" w:lineRule="exact"/>
        <w:ind w:left="360"/>
        <w:rPr>
          <w:rFonts w:ascii="標楷體" w:eastAsia="標楷體" w:hAnsi="標楷體" w:cs="標楷體"/>
          <w:sz w:val="28"/>
          <w:szCs w:val="28"/>
          <w:lang w:val="zh-TW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val="zh-TW"/>
        </w:rPr>
        <w:t>)</w:t>
      </w:r>
      <w:r w:rsidR="009F48D2">
        <w:rPr>
          <w:rFonts w:eastAsia="標楷體" w:hint="eastAsia"/>
          <w:sz w:val="28"/>
          <w:szCs w:val="28"/>
          <w:lang w:val="zh-TW"/>
        </w:rPr>
        <w:t>資格審核：由本館進行資料審核。</w:t>
      </w:r>
    </w:p>
    <w:p w14:paraId="41D98731" w14:textId="26C90CD5" w:rsidR="001837F7" w:rsidRDefault="00C656A8" w:rsidP="00117690">
      <w:pPr>
        <w:pStyle w:val="A7"/>
        <w:spacing w:line="400" w:lineRule="exact"/>
        <w:ind w:left="360"/>
        <w:rPr>
          <w:rFonts w:ascii="標楷體" w:eastAsia="標楷體" w:hAnsi="標楷體" w:cs="標楷體"/>
          <w:sz w:val="28"/>
          <w:szCs w:val="28"/>
        </w:rPr>
      </w:pPr>
      <w:r w:rsidRPr="00043D97">
        <w:rPr>
          <w:rFonts w:ascii="標楷體" w:eastAsia="標楷體" w:hAnsi="標楷體" w:cs="標楷體" w:hint="eastAsia"/>
          <w:sz w:val="28"/>
          <w:szCs w:val="28"/>
          <w:lang w:val="zh-TW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二)</w:t>
      </w:r>
      <w:r w:rsidR="009F48D2">
        <w:rPr>
          <w:rFonts w:eastAsia="標楷體" w:hint="eastAsia"/>
          <w:sz w:val="28"/>
          <w:szCs w:val="28"/>
          <w:lang w:val="zh-TW"/>
        </w:rPr>
        <w:t>評審會：由本館聘請專業人士組成審查會議審查。</w:t>
      </w:r>
      <w:r w:rsidR="009F48D2">
        <w:rPr>
          <w:rFonts w:ascii="標楷體" w:hAnsi="標楷體"/>
          <w:sz w:val="28"/>
          <w:szCs w:val="28"/>
        </w:rPr>
        <w:t xml:space="preserve"> </w:t>
      </w:r>
    </w:p>
    <w:p w14:paraId="51244149" w14:textId="387752E1" w:rsidR="001837F7" w:rsidRDefault="005F5C06" w:rsidP="00117690">
      <w:pPr>
        <w:pStyle w:val="A7"/>
        <w:spacing w:before="120" w:line="400" w:lineRule="exact"/>
        <w:ind w:left="560" w:hanging="56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十</w:t>
      </w:r>
      <w:r w:rsidR="009F48D2">
        <w:rPr>
          <w:rFonts w:eastAsia="標楷體" w:hint="eastAsia"/>
          <w:sz w:val="28"/>
          <w:szCs w:val="28"/>
          <w:lang w:val="zh-TW"/>
        </w:rPr>
        <w:t>、注意事項</w:t>
      </w:r>
    </w:p>
    <w:p w14:paraId="22091AA1" w14:textId="77777777" w:rsidR="00142BDF" w:rsidRDefault="00C656A8" w:rsidP="00142BDF">
      <w:pPr>
        <w:spacing w:before="120" w:line="400" w:lineRule="exact"/>
        <w:ind w:leftChars="4" w:left="850" w:hangingChars="300" w:hanging="840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 xml:space="preserve">  </w:t>
      </w:r>
      <w:r w:rsidRPr="00043D97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)</w:t>
      </w:r>
      <w:r>
        <w:rPr>
          <w:rFonts w:eastAsia="標楷體" w:hint="eastAsia"/>
          <w:sz w:val="28"/>
          <w:szCs w:val="28"/>
          <w:lang w:val="zh-TW" w:eastAsia="zh-TW"/>
        </w:rPr>
        <w:t>展出者須於評選公告後一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個月</w:t>
      </w:r>
      <w:r w:rsidR="009E4EFA" w:rsidRPr="009E4EFA">
        <w:rPr>
          <w:rFonts w:eastAsia="標楷體" w:hint="eastAsia"/>
          <w:sz w:val="28"/>
          <w:szCs w:val="28"/>
          <w:lang w:val="zh-TW" w:eastAsia="zh-TW"/>
        </w:rPr>
        <w:t>內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完成簽約。因故無法配合展出，須於預定開展日四個月前以書面通知本館，並經本館書面同意。未於上開日期前完成簽約者視同</w:t>
      </w:r>
      <w:r>
        <w:rPr>
          <w:rFonts w:eastAsia="標楷體" w:hint="eastAsia"/>
          <w:sz w:val="28"/>
          <w:szCs w:val="28"/>
          <w:lang w:val="zh-TW" w:eastAsia="zh-TW"/>
        </w:rPr>
        <w:t>放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棄</w:t>
      </w:r>
      <w:r>
        <w:rPr>
          <w:rFonts w:eastAsia="標楷體" w:hint="eastAsia"/>
          <w:sz w:val="28"/>
          <w:szCs w:val="28"/>
          <w:lang w:val="zh-TW" w:eastAsia="zh-TW"/>
        </w:rPr>
        <w:t>展出之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權</w:t>
      </w:r>
      <w:r>
        <w:rPr>
          <w:rFonts w:eastAsia="標楷體" w:hint="eastAsia"/>
          <w:sz w:val="28"/>
          <w:szCs w:val="28"/>
          <w:lang w:val="zh-TW" w:eastAsia="zh-TW"/>
        </w:rPr>
        <w:t>利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，本館並得於三年內不受理該展出者（含個人或團體）同一案之展覽提案。</w:t>
      </w:r>
    </w:p>
    <w:p w14:paraId="17EFDCF7" w14:textId="457FD595" w:rsidR="009C55D6" w:rsidRDefault="00142BDF" w:rsidP="00142BDF">
      <w:pPr>
        <w:spacing w:before="120" w:line="400" w:lineRule="exact"/>
        <w:ind w:leftChars="4" w:left="850" w:hangingChars="300" w:hanging="840"/>
        <w:rPr>
          <w:rFonts w:eastAsia="標楷體"/>
          <w:sz w:val="28"/>
          <w:szCs w:val="28"/>
          <w:lang w:val="zh-TW"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 xml:space="preserve">  </w:t>
      </w:r>
      <w:r w:rsidR="00C656A8" w:rsidRPr="00043D97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(</w:t>
      </w:r>
      <w:r w:rsidR="00C656A8">
        <w:rPr>
          <w:rFonts w:ascii="標楷體" w:eastAsia="標楷體" w:hAnsi="標楷體" w:cs="標楷體" w:hint="eastAsia"/>
          <w:sz w:val="28"/>
          <w:szCs w:val="28"/>
          <w:lang w:val="zh-TW" w:eastAsia="zh-TW"/>
        </w:rPr>
        <w:t>二)</w:t>
      </w:r>
      <w:r w:rsidR="00C656A8">
        <w:rPr>
          <w:rFonts w:eastAsia="標楷體" w:hint="eastAsia"/>
          <w:sz w:val="28"/>
          <w:szCs w:val="28"/>
          <w:lang w:val="zh-TW" w:eastAsia="zh-TW"/>
        </w:rPr>
        <w:t>展出者應依與本館契約之規定，</w:t>
      </w:r>
      <w:proofErr w:type="gramStart"/>
      <w:r w:rsidR="00C656A8">
        <w:rPr>
          <w:rFonts w:eastAsia="標楷體" w:hint="eastAsia"/>
          <w:sz w:val="28"/>
          <w:szCs w:val="28"/>
          <w:lang w:val="zh-TW" w:eastAsia="zh-TW"/>
        </w:rPr>
        <w:t>預送展覽</w:t>
      </w:r>
      <w:proofErr w:type="gramEnd"/>
      <w:r w:rsidR="00C656A8">
        <w:rPr>
          <w:rFonts w:eastAsia="標楷體" w:hint="eastAsia"/>
          <w:sz w:val="28"/>
          <w:szCs w:val="28"/>
          <w:lang w:val="zh-TW" w:eastAsia="zh-TW"/>
        </w:rPr>
        <w:t>相關</w:t>
      </w:r>
      <w:proofErr w:type="gramStart"/>
      <w:r w:rsidR="00C656A8">
        <w:rPr>
          <w:rFonts w:eastAsia="標楷體" w:hint="eastAsia"/>
          <w:sz w:val="28"/>
          <w:szCs w:val="28"/>
          <w:lang w:val="zh-TW" w:eastAsia="zh-TW"/>
        </w:rPr>
        <w:t>資料</w:t>
      </w:r>
      <w:r w:rsidR="00A25502">
        <w:rPr>
          <w:rFonts w:eastAsia="標楷體" w:hint="eastAsia"/>
          <w:sz w:val="28"/>
          <w:szCs w:val="28"/>
          <w:lang w:val="zh-TW" w:eastAsia="zh-TW"/>
        </w:rPr>
        <w:t>予本館</w:t>
      </w:r>
      <w:proofErr w:type="gramEnd"/>
      <w:r w:rsidR="00C656A8">
        <w:rPr>
          <w:rFonts w:eastAsia="標楷體" w:hint="eastAsia"/>
          <w:sz w:val="28"/>
          <w:szCs w:val="28"/>
          <w:lang w:val="zh-TW" w:eastAsia="zh-TW"/>
        </w:rPr>
        <w:t>以利宣傳</w:t>
      </w:r>
      <w:r w:rsidR="009F48D2" w:rsidRPr="00E67ABD">
        <w:rPr>
          <w:rFonts w:eastAsia="標楷體" w:hint="eastAsia"/>
          <w:sz w:val="28"/>
          <w:szCs w:val="28"/>
          <w:lang w:val="zh-TW" w:eastAsia="zh-TW"/>
        </w:rPr>
        <w:t>。</w:t>
      </w:r>
    </w:p>
    <w:sectPr w:rsidR="009C55D6" w:rsidSect="00593668">
      <w:headerReference w:type="default" r:id="rId8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54561" w14:textId="77777777" w:rsidR="000D2DAC" w:rsidRDefault="000D2DAC">
      <w:r>
        <w:separator/>
      </w:r>
    </w:p>
  </w:endnote>
  <w:endnote w:type="continuationSeparator" w:id="0">
    <w:p w14:paraId="71E90BA4" w14:textId="77777777" w:rsidR="000D2DAC" w:rsidRDefault="000D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DBA90" w14:textId="77777777" w:rsidR="000D2DAC" w:rsidRDefault="000D2DAC">
      <w:r>
        <w:separator/>
      </w:r>
    </w:p>
  </w:footnote>
  <w:footnote w:type="continuationSeparator" w:id="0">
    <w:p w14:paraId="0FE00932" w14:textId="77777777" w:rsidR="000D2DAC" w:rsidRDefault="000D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D6540" w14:textId="77777777" w:rsidR="001837F7" w:rsidRDefault="001837F7">
    <w:pPr>
      <w:pStyle w:val="a4"/>
    </w:pPr>
  </w:p>
  <w:p w14:paraId="41E20B50" w14:textId="77777777" w:rsidR="001837F7" w:rsidRDefault="001837F7" w:rsidP="00FC37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B20"/>
    <w:multiLevelType w:val="hybridMultilevel"/>
    <w:tmpl w:val="7B9CB2C2"/>
    <w:styleLink w:val="3"/>
    <w:lvl w:ilvl="0" w:tplc="34EEF364">
      <w:start w:val="1"/>
      <w:numFmt w:val="taiwaneseCounting"/>
      <w:suff w:val="nothing"/>
      <w:lvlText w:val="%1."/>
      <w:lvlJc w:val="left"/>
      <w:pPr>
        <w:ind w:left="9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4463C">
      <w:start w:val="1"/>
      <w:numFmt w:val="chineseCounting"/>
      <w:lvlText w:val="%2."/>
      <w:lvlJc w:val="left"/>
      <w:pPr>
        <w:tabs>
          <w:tab w:val="num" w:pos="1440"/>
        </w:tabs>
        <w:ind w:left="17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C583E">
      <w:start w:val="1"/>
      <w:numFmt w:val="lowerRoman"/>
      <w:lvlText w:val="%3."/>
      <w:lvlJc w:val="left"/>
      <w:pPr>
        <w:tabs>
          <w:tab w:val="num" w:pos="1920"/>
        </w:tabs>
        <w:ind w:left="225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EDF6C">
      <w:start w:val="1"/>
      <w:numFmt w:val="decimal"/>
      <w:lvlText w:val="%4."/>
      <w:lvlJc w:val="left"/>
      <w:pPr>
        <w:tabs>
          <w:tab w:val="num" w:pos="2400"/>
        </w:tabs>
        <w:ind w:left="273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3A0BA4">
      <w:start w:val="1"/>
      <w:numFmt w:val="chineseCounting"/>
      <w:lvlText w:val="%5."/>
      <w:lvlJc w:val="left"/>
      <w:pPr>
        <w:tabs>
          <w:tab w:val="num" w:pos="2880"/>
        </w:tabs>
        <w:ind w:left="321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6BA8C">
      <w:start w:val="1"/>
      <w:numFmt w:val="lowerRoman"/>
      <w:lvlText w:val="%6."/>
      <w:lvlJc w:val="left"/>
      <w:pPr>
        <w:tabs>
          <w:tab w:val="num" w:pos="3360"/>
        </w:tabs>
        <w:ind w:left="369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70A970">
      <w:start w:val="1"/>
      <w:numFmt w:val="decimal"/>
      <w:lvlText w:val="%7."/>
      <w:lvlJc w:val="left"/>
      <w:pPr>
        <w:tabs>
          <w:tab w:val="num" w:pos="3840"/>
        </w:tabs>
        <w:ind w:left="41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0462A">
      <w:start w:val="1"/>
      <w:numFmt w:val="chineseCounting"/>
      <w:lvlText w:val="%8."/>
      <w:lvlJc w:val="left"/>
      <w:pPr>
        <w:tabs>
          <w:tab w:val="num" w:pos="4320"/>
        </w:tabs>
        <w:ind w:left="465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29186">
      <w:start w:val="1"/>
      <w:numFmt w:val="lowerRoman"/>
      <w:lvlText w:val="%9."/>
      <w:lvlJc w:val="left"/>
      <w:pPr>
        <w:tabs>
          <w:tab w:val="num" w:pos="4800"/>
        </w:tabs>
        <w:ind w:left="513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2D0B94"/>
    <w:multiLevelType w:val="hybridMultilevel"/>
    <w:tmpl w:val="9716C8E6"/>
    <w:styleLink w:val="2"/>
    <w:lvl w:ilvl="0" w:tplc="B2B8D398">
      <w:start w:val="1"/>
      <w:numFmt w:val="taiwaneseCounting"/>
      <w:suff w:val="nothing"/>
      <w:lvlText w:val="(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476EE">
      <w:start w:val="1"/>
      <w:numFmt w:val="chineseCounting"/>
      <w:lvlText w:val="%2."/>
      <w:lvlJc w:val="left"/>
      <w:pPr>
        <w:tabs>
          <w:tab w:val="num" w:pos="1920"/>
        </w:tabs>
        <w:ind w:left="23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091D2">
      <w:start w:val="1"/>
      <w:numFmt w:val="lowerRoman"/>
      <w:lvlText w:val="%3."/>
      <w:lvlJc w:val="left"/>
      <w:pPr>
        <w:tabs>
          <w:tab w:val="num" w:pos="2400"/>
        </w:tabs>
        <w:ind w:left="283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80240">
      <w:start w:val="1"/>
      <w:numFmt w:val="decimal"/>
      <w:lvlText w:val="%4."/>
      <w:lvlJc w:val="left"/>
      <w:pPr>
        <w:tabs>
          <w:tab w:val="num" w:pos="2880"/>
        </w:tabs>
        <w:ind w:left="331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6E598">
      <w:start w:val="1"/>
      <w:numFmt w:val="chineseCounting"/>
      <w:lvlText w:val="%5."/>
      <w:lvlJc w:val="left"/>
      <w:pPr>
        <w:tabs>
          <w:tab w:val="num" w:pos="3360"/>
        </w:tabs>
        <w:ind w:left="379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4983C">
      <w:start w:val="1"/>
      <w:numFmt w:val="lowerRoman"/>
      <w:lvlText w:val="%6."/>
      <w:lvlJc w:val="left"/>
      <w:pPr>
        <w:tabs>
          <w:tab w:val="num" w:pos="3840"/>
        </w:tabs>
        <w:ind w:left="427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42F9C">
      <w:start w:val="1"/>
      <w:numFmt w:val="decimal"/>
      <w:lvlText w:val="%7."/>
      <w:lvlJc w:val="left"/>
      <w:pPr>
        <w:tabs>
          <w:tab w:val="num" w:pos="4320"/>
        </w:tabs>
        <w:ind w:left="47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41B0">
      <w:start w:val="1"/>
      <w:numFmt w:val="chineseCounting"/>
      <w:lvlText w:val="%8."/>
      <w:lvlJc w:val="left"/>
      <w:pPr>
        <w:tabs>
          <w:tab w:val="num" w:pos="4800"/>
        </w:tabs>
        <w:ind w:left="523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4F60C">
      <w:start w:val="1"/>
      <w:numFmt w:val="lowerRoman"/>
      <w:lvlText w:val="%9."/>
      <w:lvlJc w:val="left"/>
      <w:pPr>
        <w:tabs>
          <w:tab w:val="num" w:pos="5280"/>
        </w:tabs>
        <w:ind w:left="571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5B841E6"/>
    <w:multiLevelType w:val="hybridMultilevel"/>
    <w:tmpl w:val="C44E7034"/>
    <w:numStyleLink w:val="1"/>
  </w:abstractNum>
  <w:abstractNum w:abstractNumId="3">
    <w:nsid w:val="65EE1AAE"/>
    <w:multiLevelType w:val="hybridMultilevel"/>
    <w:tmpl w:val="9716C8E6"/>
    <w:numStyleLink w:val="2"/>
  </w:abstractNum>
  <w:abstractNum w:abstractNumId="4">
    <w:nsid w:val="6E080621"/>
    <w:multiLevelType w:val="hybridMultilevel"/>
    <w:tmpl w:val="C44E7034"/>
    <w:styleLink w:val="1"/>
    <w:lvl w:ilvl="0" w:tplc="EDC665F6">
      <w:start w:val="1"/>
      <w:numFmt w:val="taiwaneseCounting"/>
      <w:suff w:val="noth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6E2EC">
      <w:start w:val="1"/>
      <w:numFmt w:val="chineseCounting"/>
      <w:lvlText w:val="%2."/>
      <w:lvlJc w:val="left"/>
      <w:pPr>
        <w:tabs>
          <w:tab w:val="num" w:pos="960"/>
        </w:tabs>
        <w:ind w:left="15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6A796">
      <w:start w:val="1"/>
      <w:numFmt w:val="lowerRoman"/>
      <w:suff w:val="nothing"/>
      <w:lvlText w:val="%3."/>
      <w:lvlJc w:val="left"/>
      <w:pPr>
        <w:ind w:left="15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612BA">
      <w:start w:val="1"/>
      <w:numFmt w:val="decimal"/>
      <w:lvlText w:val="%4."/>
      <w:lvlJc w:val="left"/>
      <w:pPr>
        <w:tabs>
          <w:tab w:val="num" w:pos="1920"/>
        </w:tabs>
        <w:ind w:left="250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8DD32">
      <w:start w:val="1"/>
      <w:numFmt w:val="chineseCounting"/>
      <w:lvlText w:val="%5."/>
      <w:lvlJc w:val="left"/>
      <w:pPr>
        <w:tabs>
          <w:tab w:val="num" w:pos="2400"/>
        </w:tabs>
        <w:ind w:left="298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E34BE">
      <w:start w:val="1"/>
      <w:numFmt w:val="lowerRoman"/>
      <w:suff w:val="nothing"/>
      <w:lvlText w:val="%6."/>
      <w:lvlJc w:val="left"/>
      <w:pPr>
        <w:ind w:left="29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E620C6">
      <w:start w:val="1"/>
      <w:numFmt w:val="decimal"/>
      <w:lvlText w:val="%7."/>
      <w:lvlJc w:val="left"/>
      <w:pPr>
        <w:tabs>
          <w:tab w:val="num" w:pos="3360"/>
        </w:tabs>
        <w:ind w:left="39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82046">
      <w:start w:val="1"/>
      <w:numFmt w:val="chineseCounting"/>
      <w:lvlText w:val="%8."/>
      <w:lvlJc w:val="left"/>
      <w:pPr>
        <w:tabs>
          <w:tab w:val="num" w:pos="3840"/>
        </w:tabs>
        <w:ind w:left="442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44524">
      <w:start w:val="1"/>
      <w:numFmt w:val="lowerRoman"/>
      <w:suff w:val="nothing"/>
      <w:lvlText w:val="%9."/>
      <w:lvlJc w:val="left"/>
      <w:pPr>
        <w:ind w:left="4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E9D5C0A"/>
    <w:multiLevelType w:val="hybridMultilevel"/>
    <w:tmpl w:val="7B9CB2C2"/>
    <w:numStyleLink w:val="3"/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6D0282B8">
        <w:start w:val="1"/>
        <w:numFmt w:val="taiwaneseCounting"/>
        <w:suff w:val="nothing"/>
        <w:lvlText w:val="(%1)"/>
        <w:lvlJc w:val="left"/>
        <w:pPr>
          <w:ind w:left="72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A699AE">
        <w:start w:val="1"/>
        <w:numFmt w:val="chineseCounting"/>
        <w:lvlText w:val="%2."/>
        <w:lvlJc w:val="left"/>
        <w:pPr>
          <w:tabs>
            <w:tab w:val="num" w:pos="1524"/>
          </w:tabs>
          <w:ind w:left="15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B8455A">
        <w:start w:val="1"/>
        <w:numFmt w:val="lowerRoman"/>
        <w:lvlText w:val="%3."/>
        <w:lvlJc w:val="left"/>
        <w:pPr>
          <w:tabs>
            <w:tab w:val="num" w:pos="2004"/>
          </w:tabs>
          <w:ind w:left="202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CA7A74">
        <w:start w:val="1"/>
        <w:numFmt w:val="decimal"/>
        <w:lvlText w:val="%4."/>
        <w:lvlJc w:val="left"/>
        <w:pPr>
          <w:tabs>
            <w:tab w:val="num" w:pos="2484"/>
          </w:tabs>
          <w:ind w:left="250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B8AECC">
        <w:start w:val="1"/>
        <w:numFmt w:val="chineseCounting"/>
        <w:lvlText w:val="%5."/>
        <w:lvlJc w:val="left"/>
        <w:pPr>
          <w:tabs>
            <w:tab w:val="num" w:pos="2964"/>
          </w:tabs>
          <w:ind w:left="298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665FB4">
        <w:start w:val="1"/>
        <w:numFmt w:val="lowerRoman"/>
        <w:lvlText w:val="%6."/>
        <w:lvlJc w:val="left"/>
        <w:pPr>
          <w:tabs>
            <w:tab w:val="num" w:pos="3444"/>
          </w:tabs>
          <w:ind w:left="346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0C9694">
        <w:start w:val="1"/>
        <w:numFmt w:val="decimal"/>
        <w:lvlText w:val="%7."/>
        <w:lvlJc w:val="left"/>
        <w:pPr>
          <w:tabs>
            <w:tab w:val="num" w:pos="3924"/>
          </w:tabs>
          <w:ind w:left="39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98C344">
        <w:start w:val="1"/>
        <w:numFmt w:val="chineseCounting"/>
        <w:lvlText w:val="%8."/>
        <w:lvlJc w:val="left"/>
        <w:pPr>
          <w:tabs>
            <w:tab w:val="num" w:pos="4404"/>
          </w:tabs>
          <w:ind w:left="442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80BE76">
        <w:start w:val="1"/>
        <w:numFmt w:val="lowerRoman"/>
        <w:lvlText w:val="%9."/>
        <w:lvlJc w:val="left"/>
        <w:pPr>
          <w:tabs>
            <w:tab w:val="num" w:pos="4884"/>
          </w:tabs>
          <w:ind w:left="490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F7"/>
    <w:rsid w:val="00006268"/>
    <w:rsid w:val="00025AE1"/>
    <w:rsid w:val="00027594"/>
    <w:rsid w:val="00032427"/>
    <w:rsid w:val="00043D97"/>
    <w:rsid w:val="00052DDC"/>
    <w:rsid w:val="00060DD8"/>
    <w:rsid w:val="0008278F"/>
    <w:rsid w:val="000D1C17"/>
    <w:rsid w:val="000D2DAC"/>
    <w:rsid w:val="000F29B1"/>
    <w:rsid w:val="00114C56"/>
    <w:rsid w:val="00117690"/>
    <w:rsid w:val="001273C1"/>
    <w:rsid w:val="00137921"/>
    <w:rsid w:val="001406FA"/>
    <w:rsid w:val="00142BDF"/>
    <w:rsid w:val="00164750"/>
    <w:rsid w:val="001835A2"/>
    <w:rsid w:val="001837F7"/>
    <w:rsid w:val="00183806"/>
    <w:rsid w:val="001974C9"/>
    <w:rsid w:val="001A31DB"/>
    <w:rsid w:val="001A4F0A"/>
    <w:rsid w:val="001A7DA1"/>
    <w:rsid w:val="001D44AE"/>
    <w:rsid w:val="001E099A"/>
    <w:rsid w:val="001E2C38"/>
    <w:rsid w:val="00253D45"/>
    <w:rsid w:val="00254F6C"/>
    <w:rsid w:val="00271EBE"/>
    <w:rsid w:val="00283881"/>
    <w:rsid w:val="002A78F8"/>
    <w:rsid w:val="002D6705"/>
    <w:rsid w:val="003037A7"/>
    <w:rsid w:val="00316E19"/>
    <w:rsid w:val="00336493"/>
    <w:rsid w:val="00342158"/>
    <w:rsid w:val="0036357B"/>
    <w:rsid w:val="00377D88"/>
    <w:rsid w:val="00380ED4"/>
    <w:rsid w:val="003931E1"/>
    <w:rsid w:val="003A67DB"/>
    <w:rsid w:val="003C2675"/>
    <w:rsid w:val="003D2113"/>
    <w:rsid w:val="00406B91"/>
    <w:rsid w:val="0042257E"/>
    <w:rsid w:val="00480495"/>
    <w:rsid w:val="004C46CB"/>
    <w:rsid w:val="005173CA"/>
    <w:rsid w:val="0053274B"/>
    <w:rsid w:val="005441C6"/>
    <w:rsid w:val="0055001C"/>
    <w:rsid w:val="00577F4D"/>
    <w:rsid w:val="00593668"/>
    <w:rsid w:val="005A2231"/>
    <w:rsid w:val="005A6061"/>
    <w:rsid w:val="005B621F"/>
    <w:rsid w:val="005C64B7"/>
    <w:rsid w:val="005D2D1C"/>
    <w:rsid w:val="005F5C06"/>
    <w:rsid w:val="005F6F49"/>
    <w:rsid w:val="006211F3"/>
    <w:rsid w:val="006454E3"/>
    <w:rsid w:val="00650B01"/>
    <w:rsid w:val="00662179"/>
    <w:rsid w:val="00665312"/>
    <w:rsid w:val="006A0162"/>
    <w:rsid w:val="006A2D0C"/>
    <w:rsid w:val="006B408F"/>
    <w:rsid w:val="006C036D"/>
    <w:rsid w:val="006F0E16"/>
    <w:rsid w:val="007013EA"/>
    <w:rsid w:val="0070734E"/>
    <w:rsid w:val="00730996"/>
    <w:rsid w:val="007775B6"/>
    <w:rsid w:val="00784682"/>
    <w:rsid w:val="00790002"/>
    <w:rsid w:val="007935B8"/>
    <w:rsid w:val="007A2435"/>
    <w:rsid w:val="00801A30"/>
    <w:rsid w:val="008247C0"/>
    <w:rsid w:val="00861C42"/>
    <w:rsid w:val="0087565C"/>
    <w:rsid w:val="0088618F"/>
    <w:rsid w:val="008E5551"/>
    <w:rsid w:val="0092611B"/>
    <w:rsid w:val="0093704B"/>
    <w:rsid w:val="00944EF8"/>
    <w:rsid w:val="00946170"/>
    <w:rsid w:val="0095129E"/>
    <w:rsid w:val="009904D7"/>
    <w:rsid w:val="009C55D6"/>
    <w:rsid w:val="009E4EFA"/>
    <w:rsid w:val="009F2A6E"/>
    <w:rsid w:val="009F48D2"/>
    <w:rsid w:val="00A12725"/>
    <w:rsid w:val="00A25502"/>
    <w:rsid w:val="00A5647D"/>
    <w:rsid w:val="00AB2F3B"/>
    <w:rsid w:val="00AC1927"/>
    <w:rsid w:val="00AF7EAF"/>
    <w:rsid w:val="00B87C39"/>
    <w:rsid w:val="00BA5E66"/>
    <w:rsid w:val="00BA684A"/>
    <w:rsid w:val="00BB14A9"/>
    <w:rsid w:val="00C162D3"/>
    <w:rsid w:val="00C26D06"/>
    <w:rsid w:val="00C44ACF"/>
    <w:rsid w:val="00C62F6C"/>
    <w:rsid w:val="00C656A8"/>
    <w:rsid w:val="00CD59E6"/>
    <w:rsid w:val="00CF6671"/>
    <w:rsid w:val="00D1712F"/>
    <w:rsid w:val="00D41F69"/>
    <w:rsid w:val="00D71561"/>
    <w:rsid w:val="00D929D1"/>
    <w:rsid w:val="00DA4090"/>
    <w:rsid w:val="00DC1D8A"/>
    <w:rsid w:val="00DC6FFB"/>
    <w:rsid w:val="00DD64A6"/>
    <w:rsid w:val="00E44D07"/>
    <w:rsid w:val="00E67ABD"/>
    <w:rsid w:val="00E8220E"/>
    <w:rsid w:val="00E960EB"/>
    <w:rsid w:val="00F07F5C"/>
    <w:rsid w:val="00F2129A"/>
    <w:rsid w:val="00F414F0"/>
    <w:rsid w:val="00F53FA8"/>
    <w:rsid w:val="00F5750D"/>
    <w:rsid w:val="00FC377E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</Words>
  <Characters>1268</Characters>
  <Application>Microsoft Office Word</Application>
  <DocSecurity>0</DocSecurity>
  <Lines>10</Lines>
  <Paragraphs>2</Paragraphs>
  <ScaleCrop>false</ScaleCrop>
  <Company> 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PC32-142</dc:creator>
  <cp:lastModifiedBy>user</cp:lastModifiedBy>
  <cp:revision>12</cp:revision>
  <cp:lastPrinted>2026-04-27T06:58:00Z</cp:lastPrinted>
  <dcterms:created xsi:type="dcterms:W3CDTF">2026-04-27T06:09:00Z</dcterms:created>
  <dcterms:modified xsi:type="dcterms:W3CDTF">2026-04-29T08:11:00Z</dcterms:modified>
</cp:coreProperties>
</file>