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附件二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嘉義舊監宿舍群復甦進駐計畫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申請表</w:t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6"/>
        <w:gridCol w:w="567"/>
        <w:gridCol w:w="1650"/>
        <w:gridCol w:w="1985"/>
        <w:gridCol w:w="4109"/>
        <w:tblGridChange w:id="0">
          <w:tblGrid>
            <w:gridCol w:w="1896"/>
            <w:gridCol w:w="567"/>
            <w:gridCol w:w="1650"/>
            <w:gridCol w:w="1985"/>
            <w:gridCol w:w="4109"/>
          </w:tblGrid>
        </w:tblGridChange>
      </w:tblGrid>
      <w:tr>
        <w:trPr>
          <w:cantSplit w:val="0"/>
          <w:trHeight w:val="6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tabs>
                <w:tab w:val="left" w:leader="none" w:pos="720"/>
              </w:tabs>
              <w:spacing w:before="60" w:lineRule="auto"/>
              <w:ind w:right="-58"/>
              <w:jc w:val="center"/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收件編號：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(申請者免填)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ind w:left="142" w:right="317" w:firstLine="142"/>
              <w:jc w:val="both"/>
              <w:rPr>
                <w:rFonts w:ascii="Trebuchet MS" w:cs="Trebuchet MS" w:eastAsia="Trebuchet MS" w:hAnsi="Trebuchet MS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142" w:right="317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我已閱讀並同意「嘉義舊監宿舍群復甦進駐計畫」，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165100</wp:posOffset>
                      </wp:positionV>
                      <wp:extent cx="1298575" cy="122110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03063" y="3175798"/>
                                <a:ext cx="12858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D0D0D"/>
                                </a:solidFill>
                                <a:prstDash val="dot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165100</wp:posOffset>
                      </wp:positionV>
                      <wp:extent cx="1298575" cy="122110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8575" cy="1221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ind w:left="142" w:right="317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同時證明所有送件資料皆正確屬實。</w:t>
            </w:r>
          </w:p>
          <w:p w:rsidR="00000000" w:rsidDel="00000000" w:rsidP="00000000" w:rsidRDefault="00000000" w:rsidRPr="00000000" w14:paraId="0000000C">
            <w:pPr>
              <w:ind w:left="142" w:right="317" w:firstLine="425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142" w:right="317" w:firstLine="425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42" w:right="317" w:firstLine="425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42" w:right="317" w:firstLine="388.9999999999999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10">
            <w:pPr>
              <w:ind w:left="142" w:right="317" w:firstLine="388.9999999999999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right="317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ind w:firstLine="175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申請人/授權代表人親筆簽名：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   申請單位印鑑章(個人免)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Rule="auto"/>
              <w:ind w:firstLine="175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日期：             </w:t>
            </w: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      </w:t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申請者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before="6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(個人姓名、聯合活動團體名或法人團體名稱)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授權代表人姓名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(個人免填)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授權代表人職稱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(個人免填)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出生日期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    年　 月   日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現任主要工作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性別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6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□</w:t>
            </w: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男　　□女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學歷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年齡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經歷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聯絡人姓名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連絡電話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聯絡人職稱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電子信箱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聯絡地址</w:t>
            </w:r>
          </w:p>
          <w:p w:rsidR="00000000" w:rsidDel="00000000" w:rsidP="00000000" w:rsidRDefault="00000000" w:rsidRPr="00000000" w14:paraId="0000003E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(五碼郵遞區號)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60" w:lineRule="auto"/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希望進駐空間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before="60" w:lineRule="auto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序位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before="60" w:lineRule="auto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門牌號碼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before="60" w:lineRule="auto"/>
              <w:jc w:val="both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3488690</wp:posOffset>
            </wp:positionH>
            <wp:positionV relativeFrom="paragraph">
              <wp:posOffset>1911350</wp:posOffset>
            </wp:positionV>
            <wp:extent cx="18415" cy="1841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rebuchet MS"/>
  <w:font w:name="Arial Unicode MS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