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4" w:type="dxa"/>
        <w:tblInd w:w="1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7"/>
        <w:gridCol w:w="1348"/>
        <w:gridCol w:w="1262"/>
        <w:gridCol w:w="3827"/>
      </w:tblGrid>
      <w:tr w:rsidR="0062155C" w:rsidRPr="008F490A" w:rsidTr="0062155C">
        <w:trPr>
          <w:trHeight w:val="600"/>
        </w:trPr>
        <w:tc>
          <w:tcPr>
            <w:tcW w:w="8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155C" w:rsidRPr="00230665" w:rsidRDefault="0062155C" w:rsidP="00DE5AA0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32"/>
                <w:szCs w:val="32"/>
              </w:rPr>
            </w:pPr>
            <w:r w:rsidRPr="0023066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2026年第</w:t>
            </w:r>
            <w:r w:rsidRPr="00230665">
              <w:rPr>
                <w:rFonts w:eastAsia="標楷體" w:hint="eastAsia"/>
                <w:b/>
                <w:color w:val="000000"/>
                <w:sz w:val="32"/>
                <w:szCs w:val="32"/>
              </w:rPr>
              <w:t>30</w:t>
            </w:r>
            <w:r w:rsidRPr="0023066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屆桃城美展初審入選名單</w:t>
            </w:r>
            <w:r w:rsidRPr="00230665">
              <w:rPr>
                <w:rFonts w:eastAsia="標楷體"/>
                <w:b/>
                <w:color w:val="000000"/>
                <w:sz w:val="32"/>
                <w:szCs w:val="32"/>
              </w:rPr>
              <w:t xml:space="preserve">       </w:t>
            </w:r>
          </w:p>
        </w:tc>
      </w:tr>
      <w:tr w:rsidR="0062155C" w:rsidTr="0062155C">
        <w:trPr>
          <w:trHeight w:val="60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初審編號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作品名稱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雕塑類</w:t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初審入選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17</w:t>
            </w: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件</w:t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王浚儼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海之女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葉竹修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扭轉之物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林慶宗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焚風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張政邦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棚下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吳建興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堆鐵</w:t>
            </w:r>
            <w:proofErr w:type="gramEnd"/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VII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吳文亮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生逝</w:t>
            </w:r>
            <w:proofErr w:type="gramEnd"/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李嘉文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重組的樣貌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廖彥翔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蝕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林嘉慧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青春映</w:t>
            </w:r>
            <w:proofErr w:type="gramStart"/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象</w:t>
            </w:r>
            <w:proofErr w:type="gramEnd"/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</w:t>
            </w:r>
            <w:proofErr w:type="gramStart"/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苡睿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不可避免的死亡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林辰勳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無題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廖乾杉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關於愛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余采軒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喧囂的內</w:t>
            </w:r>
            <w:proofErr w:type="gramStart"/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褶</w:t>
            </w:r>
            <w:proofErr w:type="gramEnd"/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許彩禪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李姿穎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他回家的路上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9C5600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/>
                <w:color w:val="000000"/>
                <w:sz w:val="28"/>
                <w:szCs w:val="28"/>
              </w:rPr>
              <w:t>A44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蔡佑承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9C5600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C56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穿越裂縫</w:t>
            </w:r>
          </w:p>
        </w:tc>
      </w:tr>
      <w:tr w:rsidR="0062155C" w:rsidTr="0062155C">
        <w:trPr>
          <w:trHeight w:hRule="exact" w:val="624"/>
        </w:trPr>
        <w:tc>
          <w:tcPr>
            <w:tcW w:w="1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55C" w:rsidRPr="00BF6507" w:rsidRDefault="0062155C" w:rsidP="00DE5AA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6507">
              <w:rPr>
                <w:rFonts w:ascii="標楷體" w:eastAsia="標楷體" w:hAnsi="標楷體"/>
                <w:color w:val="000000"/>
                <w:sz w:val="28"/>
                <w:szCs w:val="28"/>
              </w:rPr>
              <w:t>A49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BF6507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F65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張晏菘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5C" w:rsidRPr="00BF6507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F65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繭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360C42" w:rsidRDefault="0062155C" w:rsidP="00DE5AA0">
            <w:pPr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攝影類</w:t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初審入選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</w:t>
            </w: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件</w:t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lastRenderedPageBreak/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</w:p>
          <w:p w:rsidR="0062155C" w:rsidRPr="00360C42" w:rsidRDefault="0062155C" w:rsidP="00DE5AA0">
            <w:pPr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62155C" w:rsidRPr="00360C42" w:rsidRDefault="0062155C" w:rsidP="00DE5AA0">
            <w:pPr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62155C" w:rsidRPr="00360C42" w:rsidRDefault="0062155C" w:rsidP="00DE5AA0">
            <w:pPr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62155C" w:rsidRPr="00360C42" w:rsidRDefault="0062155C" w:rsidP="00DE5AA0">
            <w:pPr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62155C" w:rsidRPr="00360C42" w:rsidRDefault="0062155C" w:rsidP="00DE5AA0">
            <w:pPr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62155C" w:rsidRPr="00360C42" w:rsidRDefault="0062155C" w:rsidP="00DE5AA0">
            <w:pPr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62155C" w:rsidRPr="00360C42" w:rsidRDefault="0062155C" w:rsidP="00DE5AA0">
            <w:pPr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62155C" w:rsidRPr="00360C42" w:rsidRDefault="0062155C" w:rsidP="00DE5AA0">
            <w:pPr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62155C" w:rsidRPr="00360C42" w:rsidRDefault="0062155C" w:rsidP="00DE5AA0">
            <w:pPr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62155C" w:rsidRPr="00360C42" w:rsidRDefault="0062155C" w:rsidP="00DE5AA0">
            <w:pPr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360C42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攝影類</w:t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初審入選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29</w:t>
            </w:r>
            <w:r w:rsidRPr="00360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件</w:t>
            </w:r>
            <w:r w:rsidRPr="00360C42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B01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黃朝陽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缺席</w:t>
            </w: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但在場</w:t>
            </w:r>
            <w:proofErr w:type="gramEnd"/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鄭清標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被遺忘的座位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蔡明倫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1933-2026：嘉義城市建築光影的對話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廖雪如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O Fortuna/喔…命運女神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！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高源彬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燃頂</w:t>
            </w: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‧菩提心印</w:t>
            </w:r>
            <w:proofErr w:type="gramEnd"/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謝芷芸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風雨耕耘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薛振傑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禮讚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‧</w:t>
            </w:r>
            <w:proofErr w:type="gramEnd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陳諾</w:t>
            </w: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恒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耕耘</w:t>
            </w: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‧</w:t>
            </w:r>
            <w:proofErr w:type="gramEnd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生命樂章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湛文</w:t>
            </w: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甫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保安神駒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李銥</w:t>
            </w: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璿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折射的餘溫：被時光撐開的褶皺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E7">
              <w:rPr>
                <w:rFonts w:ascii="標楷體" w:eastAsia="標楷體" w:hAnsi="標楷體"/>
                <w:sz w:val="28"/>
                <w:szCs w:val="28"/>
              </w:rPr>
              <w:t>B33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林清湶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回朔－重現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周伯玉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幾何之城的光影行者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林中庸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門隙人間</w:t>
            </w:r>
            <w:proofErr w:type="gramEnd"/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賴昭旭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港邊漂泊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B48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任秀坤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被漠視的傷痕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許春貴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風過的痕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陳欣志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殘跡中的感知重組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莊淑芬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台灣感性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張仁傑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吟遊</w:t>
            </w:r>
            <w:proofErr w:type="gramEnd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詩人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郭珍宜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春綠</w:t>
            </w:r>
            <w:proofErr w:type="gramEnd"/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歐清松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管樂城市的光與熱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高銘宏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當根柱</w:t>
            </w: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子</w:t>
            </w:r>
            <w:proofErr w:type="gramEnd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吧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楊明洲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涸境浮</w:t>
            </w:r>
            <w:proofErr w:type="gramEnd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柯秀真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失衡的水平線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林振宏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抉擇路口的權利</w:t>
            </w: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與日常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馬康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立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沙洲</w:t>
            </w: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誌‧</w:t>
            </w:r>
            <w:proofErr w:type="gramEnd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流動的邊界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劉秋菊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幾何人生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林家誼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沉</w:t>
            </w:r>
            <w:proofErr w:type="gramEnd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墨</w:t>
            </w:r>
            <w:proofErr w:type="gramStart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迴</w:t>
            </w:r>
            <w:proofErr w:type="gramEnd"/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音</w:t>
            </w:r>
          </w:p>
        </w:tc>
      </w:tr>
      <w:tr w:rsidR="0062155C" w:rsidTr="0062155C">
        <w:trPr>
          <w:trHeight w:hRule="exact" w:val="737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5C" w:rsidRPr="00360C42" w:rsidRDefault="0062155C" w:rsidP="00DE5AA0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55C" w:rsidRPr="006B02E7" w:rsidRDefault="0062155C" w:rsidP="0062155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B84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曾煥鳳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5C" w:rsidRPr="006B02E7" w:rsidRDefault="0062155C" w:rsidP="00DE5A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02E7">
              <w:rPr>
                <w:rFonts w:ascii="標楷體" w:eastAsia="標楷體" w:hAnsi="標楷體" w:hint="eastAsia"/>
                <w:sz w:val="28"/>
                <w:szCs w:val="28"/>
              </w:rPr>
              <w:t>渴望</w:t>
            </w:r>
          </w:p>
        </w:tc>
      </w:tr>
    </w:tbl>
    <w:p w:rsidR="004F1A4B" w:rsidRDefault="0062155C">
      <w:bookmarkStart w:id="0" w:name="_GoBack"/>
      <w:bookmarkEnd w:id="0"/>
    </w:p>
    <w:sectPr w:rsidR="004F1A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C"/>
    <w:rsid w:val="00487A10"/>
    <w:rsid w:val="0062155C"/>
    <w:rsid w:val="008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744</Characters>
  <Application>Microsoft Office Word</Application>
  <DocSecurity>0</DocSecurity>
  <Lines>6</Lines>
  <Paragraphs>1</Paragraphs>
  <ScaleCrop>false</ScaleCrop>
  <Company> 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2026-07-01T06:01:00Z</dcterms:created>
  <dcterms:modified xsi:type="dcterms:W3CDTF">2026-07-01T06:02:00Z</dcterms:modified>
</cp:coreProperties>
</file>