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附件4：聯展資料表</w:t>
      </w:r>
      <w:r w:rsidDel="00000000" w:rsidR="00000000" w:rsidRPr="00000000">
        <w:rPr>
          <w:rtl w:val="0"/>
        </w:rPr>
      </w:r>
    </w:p>
    <w:tbl>
      <w:tblPr>
        <w:tblStyle w:val="Table1"/>
        <w:tblW w:w="10828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"/>
        <w:gridCol w:w="1233"/>
        <w:gridCol w:w="4860"/>
        <w:gridCol w:w="1440"/>
        <w:gridCol w:w="2700"/>
        <w:tblGridChange w:id="0">
          <w:tblGrid>
            <w:gridCol w:w="595"/>
            <w:gridCol w:w="1233"/>
            <w:gridCol w:w="4860"/>
            <w:gridCol w:w="1440"/>
            <w:gridCol w:w="2700"/>
          </w:tblGrid>
        </w:tblGridChange>
      </w:tblGrid>
      <w:tr>
        <w:trPr>
          <w:cantSplit w:val="1"/>
          <w:trHeight w:val="757" w:hRule="atLeast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聯  展  資  料  表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9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9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9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9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團體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團體名稱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成立年代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民國            年</w:t>
            </w:r>
          </w:p>
        </w:tc>
      </w:tr>
      <w:tr>
        <w:trPr>
          <w:cantSplit w:val="1"/>
          <w:trHeight w:val="6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是否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登記立案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□否 □是，立案字號：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團體人數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共              人</w:t>
            </w:r>
          </w:p>
        </w:tc>
      </w:tr>
      <w:tr>
        <w:trPr>
          <w:cantSplit w:val="1"/>
          <w:trHeight w:val="7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地址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展出介紹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a6a6a6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（100-300字以內）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-2046871122</vt:lpwstr>
  </property>
  <property fmtid="{D5CDD505-2E9C-101B-9397-08002B2CF9AE}" pid="3" name="_EmailSubject">
    <vt:lpwstr>煩請幫忙更改下載專區的申請展簡章</vt:lpwstr>
  </property>
  <property fmtid="{D5CDD505-2E9C-101B-9397-08002B2CF9AE}" pid="4" name="_AuthorEmail">
    <vt:lpwstr>peichi@mail.tyccc.gov.tw</vt:lpwstr>
  </property>
  <property fmtid="{D5CDD505-2E9C-101B-9397-08002B2CF9AE}" pid="5" name="_AuthorEmailDisplayName">
    <vt:lpwstr>王佩琪</vt:lpwstr>
  </property>
  <property fmtid="{D5CDD505-2E9C-101B-9397-08002B2CF9AE}" pid="6" name="_ReviewingToolsShownOnce">
    <vt:lpwstr>_ReviewingToolsShownOnce</vt:lpwstr>
  </property>
</Properties>
</file>