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47F0" w14:textId="26FAEA64" w:rsidR="00CC68AD" w:rsidRDefault="00000000" w:rsidP="008C72AC">
      <w:pPr>
        <w:pStyle w:val="a7"/>
        <w:spacing w:line="440" w:lineRule="exact"/>
        <w:ind w:rightChars="283" w:right="566"/>
        <w:jc w:val="center"/>
        <w:rPr>
          <w:rFonts w:ascii="標楷體" w:eastAsia="標楷體" w:hAnsi="標楷體"/>
          <w:b/>
          <w:color w:val="000000"/>
          <w:sz w:val="36"/>
        </w:rPr>
      </w:pPr>
      <w:r>
        <w:rPr>
          <w:rFonts w:ascii="標楷體" w:eastAsia="標楷體" w:hAnsi="標楷體"/>
          <w:b/>
          <w:color w:val="000000"/>
          <w:sz w:val="36"/>
        </w:rPr>
        <w:t>2024嘉義市石猴雕刻徵件競賽簡章</w:t>
      </w:r>
    </w:p>
    <w:p w14:paraId="29D27F1B" w14:textId="77777777" w:rsidR="00CC68AD" w:rsidRDefault="00000000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ㄧ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、活動宗旨</w:t>
      </w:r>
    </w:p>
    <w:p w14:paraId="0B62FC23" w14:textId="3DEA1EC5" w:rsidR="00CC68AD" w:rsidRDefault="00000000">
      <w:pPr>
        <w:pStyle w:val="a7"/>
        <w:spacing w:line="440" w:lineRule="exact"/>
        <w:ind w:firstLine="520"/>
      </w:pPr>
      <w:r>
        <w:rPr>
          <w:rFonts w:ascii="標楷體" w:eastAsia="標楷體" w:hAnsi="標楷體"/>
          <w:color w:val="000000"/>
          <w:sz w:val="26"/>
          <w:szCs w:val="26"/>
        </w:rPr>
        <w:t>傳承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桃城石猴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藝術</w:t>
      </w:r>
      <w:r>
        <w:rPr>
          <w:rFonts w:ascii="標楷體" w:eastAsia="標楷體" w:hAnsi="標楷體" w:cs="新細明體"/>
          <w:color w:val="000000"/>
          <w:sz w:val="26"/>
          <w:szCs w:val="26"/>
        </w:rPr>
        <w:t>，</w:t>
      </w:r>
      <w:proofErr w:type="gramStart"/>
      <w:r>
        <w:rPr>
          <w:rFonts w:ascii="標楷體" w:eastAsia="標楷體" w:hAnsi="標楷體" w:cs="新細明體"/>
          <w:color w:val="000000"/>
          <w:sz w:val="26"/>
          <w:szCs w:val="26"/>
        </w:rPr>
        <w:t>鼓勵猴雕創作</w:t>
      </w:r>
      <w:proofErr w:type="gramEnd"/>
      <w:r>
        <w:rPr>
          <w:rFonts w:ascii="標楷體" w:eastAsia="標楷體" w:hAnsi="標楷體" w:cs="新細明體"/>
          <w:color w:val="000000"/>
          <w:sz w:val="26"/>
          <w:szCs w:val="26"/>
        </w:rPr>
        <w:t>，</w:t>
      </w:r>
      <w:r w:rsidR="00E12BF8">
        <w:rPr>
          <w:rFonts w:ascii="標楷體" w:eastAsia="標楷體" w:hAnsi="標楷體" w:cs="新細明體" w:hint="eastAsia"/>
          <w:color w:val="000000"/>
          <w:sz w:val="26"/>
          <w:szCs w:val="26"/>
        </w:rPr>
        <w:t>扶</w:t>
      </w:r>
      <w:r>
        <w:rPr>
          <w:rFonts w:ascii="標楷體" w:eastAsia="標楷體" w:hAnsi="標楷體" w:cs="新細明體"/>
          <w:color w:val="000000"/>
          <w:sz w:val="26"/>
          <w:szCs w:val="26"/>
        </w:rPr>
        <w:t>植創作人才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6F6F8F92" w14:textId="77777777" w:rsidR="00CC68AD" w:rsidRDefault="00000000">
      <w:pPr>
        <w:pStyle w:val="a7"/>
        <w:spacing w:line="440" w:lineRule="exact"/>
      </w:pPr>
      <w:r>
        <w:rPr>
          <w:rFonts w:ascii="標楷體" w:eastAsia="標楷體" w:hAnsi="標楷體"/>
          <w:color w:val="000000"/>
          <w:sz w:val="26"/>
          <w:szCs w:val="26"/>
        </w:rPr>
        <w:t>二、辦理單位</w:t>
      </w:r>
    </w:p>
    <w:p w14:paraId="25E3D179" w14:textId="2D512E9F" w:rsidR="00CC68AD" w:rsidRDefault="00EB1B62" w:rsidP="00EB1B62">
      <w:pPr>
        <w:pStyle w:val="ab"/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主辦單位：嘉義市政府</w:t>
      </w:r>
    </w:p>
    <w:p w14:paraId="2FE7C522" w14:textId="1E766062" w:rsidR="00CC68AD" w:rsidRDefault="00EB1B62" w:rsidP="00EB1B62">
      <w:pPr>
        <w:pStyle w:val="ab"/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承辦單位：嘉義市政府文化局</w:t>
      </w:r>
    </w:p>
    <w:p w14:paraId="69826957" w14:textId="77777777" w:rsidR="00CC68AD" w:rsidRDefault="00000000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三、參賽資格</w:t>
      </w:r>
    </w:p>
    <w:p w14:paraId="4B100D17" w14:textId="77777777" w:rsidR="00CC68AD" w:rsidRDefault="00000000">
      <w:pPr>
        <w:pStyle w:val="a7"/>
        <w:spacing w:line="440" w:lineRule="exact"/>
        <w:ind w:left="480"/>
      </w:pPr>
      <w:r>
        <w:rPr>
          <w:rFonts w:ascii="標楷體" w:eastAsia="標楷體" w:hAnsi="標楷體"/>
          <w:color w:val="000000"/>
          <w:sz w:val="26"/>
          <w:szCs w:val="26"/>
        </w:rPr>
        <w:t>具中華民國國籍者，</w:t>
      </w:r>
      <w:proofErr w:type="gramStart"/>
      <w:r>
        <w:rPr>
          <w:rFonts w:ascii="標楷體" w:eastAsia="標楷體" w:hAnsi="標楷體" w:cs="新細明體"/>
          <w:color w:val="000000"/>
          <w:sz w:val="26"/>
          <w:szCs w:val="26"/>
        </w:rPr>
        <w:t>每人限報1件</w:t>
      </w:r>
      <w:proofErr w:type="gramEnd"/>
      <w:r>
        <w:rPr>
          <w:rFonts w:ascii="標楷體" w:eastAsia="標楷體" w:hAnsi="標楷體" w:cs="新細明體"/>
          <w:color w:val="000000"/>
          <w:sz w:val="26"/>
          <w:szCs w:val="26"/>
        </w:rPr>
        <w:t>作品參賽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41D30711" w14:textId="77777777" w:rsidR="00CC68AD" w:rsidRDefault="00000000">
      <w:pPr>
        <w:pStyle w:val="a7"/>
        <w:spacing w:line="440" w:lineRule="exact"/>
      </w:pPr>
      <w:r>
        <w:rPr>
          <w:rFonts w:ascii="標楷體" w:eastAsia="標楷體" w:hAnsi="標楷體"/>
          <w:color w:val="000000"/>
          <w:sz w:val="26"/>
          <w:szCs w:val="26"/>
        </w:rPr>
        <w:t>四、參賽作品條件</w:t>
      </w:r>
    </w:p>
    <w:p w14:paraId="57C2FD9A" w14:textId="77777777" w:rsidR="00CC68AD" w:rsidRDefault="00000000">
      <w:pPr>
        <w:pStyle w:val="a7"/>
        <w:spacing w:line="440" w:lineRule="exact"/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 w:cs="新細明體"/>
          <w:color w:val="000000"/>
          <w:sz w:val="26"/>
          <w:szCs w:val="26"/>
        </w:rPr>
        <w:t>ㄧ</w:t>
      </w:r>
      <w:proofErr w:type="gramEnd"/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/>
          <w:color w:val="000000"/>
          <w:sz w:val="26"/>
          <w:szCs w:val="26"/>
        </w:rPr>
        <w:t>石猴雕刻作品。</w:t>
      </w:r>
    </w:p>
    <w:p w14:paraId="6E87E265" w14:textId="77777777" w:rsidR="00CC68AD" w:rsidRDefault="00000000">
      <w:pPr>
        <w:pStyle w:val="a7"/>
        <w:spacing w:line="440" w:lineRule="exact"/>
      </w:pPr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    (二) 作品長寬高各不超過60公分，</w:t>
      </w:r>
      <w:r>
        <w:rPr>
          <w:rFonts w:ascii="標楷體" w:eastAsia="標楷體" w:hAnsi="標楷體" w:cs="新細明體"/>
          <w:b/>
          <w:color w:val="000000"/>
          <w:sz w:val="26"/>
          <w:szCs w:val="26"/>
        </w:rPr>
        <w:t>重量不得超過40公斤。</w:t>
      </w:r>
    </w:p>
    <w:p w14:paraId="6E053AA5" w14:textId="77777777" w:rsidR="00CC68AD" w:rsidRDefault="00000000">
      <w:pPr>
        <w:pStyle w:val="a7"/>
        <w:spacing w:line="440" w:lineRule="exact"/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(三) </w:t>
      </w:r>
      <w:r>
        <w:rPr>
          <w:rFonts w:ascii="標楷體" w:eastAsia="標楷體" w:hAnsi="標楷體"/>
          <w:b/>
          <w:bCs/>
          <w:color w:val="000000"/>
          <w:sz w:val="26"/>
          <w:szCs w:val="26"/>
        </w:rPr>
        <w:t>作品不得</w:t>
      </w:r>
      <w:proofErr w:type="gramStart"/>
      <w:r>
        <w:rPr>
          <w:rFonts w:ascii="標楷體" w:eastAsia="標楷體" w:hAnsi="標楷體"/>
          <w:b/>
          <w:bCs/>
          <w:color w:val="000000"/>
          <w:sz w:val="26"/>
          <w:szCs w:val="26"/>
        </w:rPr>
        <w:t>附加框座及</w:t>
      </w:r>
      <w:proofErr w:type="gramEnd"/>
      <w:r>
        <w:rPr>
          <w:rFonts w:ascii="標楷體" w:eastAsia="標楷體" w:hAnsi="標楷體"/>
          <w:b/>
          <w:bCs/>
          <w:color w:val="000000"/>
          <w:sz w:val="26"/>
          <w:szCs w:val="26"/>
        </w:rPr>
        <w:t>落款</w:t>
      </w:r>
      <w:r>
        <w:rPr>
          <w:rFonts w:ascii="標楷體" w:eastAsia="標楷體" w:hAnsi="標楷體" w:cs="新細明體"/>
          <w:b/>
          <w:bCs/>
          <w:color w:val="000000"/>
          <w:sz w:val="26"/>
          <w:szCs w:val="26"/>
        </w:rPr>
        <w:t>。</w:t>
      </w:r>
    </w:p>
    <w:p w14:paraId="59A7B2D1" w14:textId="77777777" w:rsidR="00CC68AD" w:rsidRDefault="00000000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五、奬金及獎勵</w:t>
      </w:r>
    </w:p>
    <w:p w14:paraId="1183E4E7" w14:textId="77777777" w:rsidR="00CC68AD" w:rsidRDefault="00000000">
      <w:pPr>
        <w:pStyle w:val="a7"/>
        <w:spacing w:line="440" w:lineRule="exact"/>
        <w:ind w:left="480"/>
      </w:pPr>
      <w:r>
        <w:rPr>
          <w:rFonts w:ascii="標楷體" w:eastAsia="標楷體" w:hAnsi="標楷體" w:cs="新細明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 w:cs="新細明體"/>
          <w:color w:val="000000"/>
          <w:sz w:val="26"/>
          <w:szCs w:val="26"/>
        </w:rPr>
        <w:t>ㄧ</w:t>
      </w:r>
      <w:proofErr w:type="gramEnd"/>
      <w:r>
        <w:rPr>
          <w:rFonts w:ascii="標楷體" w:eastAsia="標楷體" w:hAnsi="標楷體" w:cs="新細明體"/>
          <w:color w:val="000000"/>
          <w:sz w:val="26"/>
          <w:szCs w:val="26"/>
        </w:rPr>
        <w:t>) 第1名，奬金</w:t>
      </w:r>
      <w:r>
        <w:rPr>
          <w:rFonts w:ascii="標楷體" w:eastAsia="標楷體" w:hAnsi="標楷體"/>
          <w:color w:val="000000"/>
          <w:sz w:val="26"/>
          <w:szCs w:val="26"/>
        </w:rPr>
        <w:t>10萬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元整及奬狀乙幀，</w:t>
      </w:r>
      <w:r>
        <w:rPr>
          <w:rFonts w:ascii="標楷體" w:eastAsia="標楷體" w:hAnsi="標楷體" w:cs="新細明體"/>
          <w:b/>
          <w:bCs/>
          <w:color w:val="000000"/>
          <w:sz w:val="26"/>
          <w:szCs w:val="26"/>
        </w:rPr>
        <w:t>作品由文化局典藏</w:t>
      </w:r>
      <w:r>
        <w:rPr>
          <w:rFonts w:ascii="標楷體" w:eastAsia="標楷體" w:hAnsi="標楷體" w:cs="新細明體"/>
          <w:color w:val="000000"/>
          <w:sz w:val="26"/>
          <w:szCs w:val="26"/>
        </w:rPr>
        <w:t>。</w:t>
      </w:r>
    </w:p>
    <w:p w14:paraId="0BF137C1" w14:textId="77777777" w:rsidR="00CC68AD" w:rsidRDefault="00000000">
      <w:pPr>
        <w:pStyle w:val="a7"/>
        <w:spacing w:line="440" w:lineRule="exact"/>
        <w:ind w:left="480"/>
      </w:pPr>
      <w:r>
        <w:rPr>
          <w:rFonts w:ascii="標楷體" w:eastAsia="標楷體" w:hAnsi="標楷體" w:cs="新細明體"/>
          <w:color w:val="000000"/>
          <w:sz w:val="26"/>
          <w:szCs w:val="26"/>
        </w:rPr>
        <w:t>(二) 第2名，奬金3</w:t>
      </w:r>
      <w:r>
        <w:rPr>
          <w:rFonts w:ascii="標楷體" w:eastAsia="標楷體" w:hAnsi="標楷體"/>
          <w:color w:val="000000"/>
          <w:sz w:val="26"/>
          <w:szCs w:val="26"/>
        </w:rPr>
        <w:t>萬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元整及奬狀乙幀。</w:t>
      </w:r>
    </w:p>
    <w:p w14:paraId="3FF4A5AE" w14:textId="77777777" w:rsidR="00CC68AD" w:rsidRDefault="00000000">
      <w:pPr>
        <w:pStyle w:val="a7"/>
        <w:spacing w:line="440" w:lineRule="exact"/>
        <w:ind w:left="480"/>
      </w:pPr>
      <w:r>
        <w:rPr>
          <w:rFonts w:ascii="標楷體" w:eastAsia="標楷體" w:hAnsi="標楷體" w:cs="新細明體"/>
          <w:color w:val="000000"/>
          <w:sz w:val="26"/>
          <w:szCs w:val="26"/>
        </w:rPr>
        <w:t>(三) 第3名，奬金2</w:t>
      </w:r>
      <w:r>
        <w:rPr>
          <w:rFonts w:ascii="標楷體" w:eastAsia="標楷體" w:hAnsi="標楷體"/>
          <w:color w:val="000000"/>
          <w:sz w:val="26"/>
          <w:szCs w:val="26"/>
        </w:rPr>
        <w:t>萬</w:t>
      </w:r>
      <w:r>
        <w:rPr>
          <w:rFonts w:ascii="標楷體" w:eastAsia="標楷體" w:hAnsi="標楷體" w:cs="新細明體"/>
          <w:color w:val="000000"/>
          <w:sz w:val="26"/>
          <w:szCs w:val="26"/>
        </w:rPr>
        <w:t>元整及奬狀乙幀。</w:t>
      </w:r>
    </w:p>
    <w:p w14:paraId="2784D164" w14:textId="73DA4312" w:rsidR="00CC68AD" w:rsidRDefault="00000000">
      <w:pPr>
        <w:pStyle w:val="a7"/>
        <w:spacing w:line="440" w:lineRule="exact"/>
        <w:ind w:left="480"/>
      </w:pPr>
      <w:r>
        <w:rPr>
          <w:rFonts w:ascii="標楷體" w:eastAsia="標楷體" w:hAnsi="標楷體" w:cs="新細明體"/>
          <w:color w:val="000000"/>
          <w:sz w:val="26"/>
          <w:szCs w:val="26"/>
        </w:rPr>
        <w:t>(四) 優選</w:t>
      </w:r>
      <w:r w:rsidR="00360048">
        <w:rPr>
          <w:rFonts w:ascii="標楷體" w:eastAsia="標楷體" w:hAnsi="標楷體" w:cs="新細明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6名，奬金各1萬元整及奬狀乙幀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2D61A041" w14:textId="77777777" w:rsidR="00CC68AD" w:rsidRDefault="00000000">
      <w:pPr>
        <w:pStyle w:val="a7"/>
        <w:spacing w:line="440" w:lineRule="exact"/>
        <w:ind w:left="480"/>
      </w:pPr>
      <w:r>
        <w:rPr>
          <w:rFonts w:ascii="標楷體" w:eastAsia="標楷體" w:hAnsi="標楷體"/>
          <w:color w:val="000000"/>
          <w:sz w:val="26"/>
          <w:szCs w:val="26"/>
        </w:rPr>
        <w:t>(五) 佳作12名，奬金各5仟元整及奬狀乙幀。</w:t>
      </w:r>
    </w:p>
    <w:p w14:paraId="154D9690" w14:textId="77777777" w:rsidR="00CC68AD" w:rsidRDefault="00000000">
      <w:pPr>
        <w:pStyle w:val="a7"/>
        <w:spacing w:line="440" w:lineRule="exact"/>
        <w:ind w:left="480"/>
      </w:pPr>
      <w:r>
        <w:rPr>
          <w:rFonts w:ascii="標楷體" w:eastAsia="標楷體" w:hAnsi="標楷體"/>
          <w:color w:val="000000"/>
          <w:sz w:val="26"/>
          <w:szCs w:val="26"/>
        </w:rPr>
        <w:t xml:space="preserve">(六) </w:t>
      </w:r>
      <w:r>
        <w:rPr>
          <w:rFonts w:ascii="標楷體" w:eastAsia="標楷體" w:hAnsi="標楷體"/>
          <w:b/>
          <w:bCs/>
          <w:color w:val="000000"/>
          <w:sz w:val="26"/>
          <w:szCs w:val="26"/>
        </w:rPr>
        <w:t>五年</w:t>
      </w:r>
      <w:r>
        <w:rPr>
          <w:rFonts w:ascii="標楷體" w:eastAsia="標楷體" w:hAnsi="標楷體" w:cs="細明體"/>
          <w:b/>
          <w:bCs/>
          <w:color w:val="000000"/>
          <w:sz w:val="26"/>
          <w:szCs w:val="26"/>
        </w:rPr>
        <w:t>內</w:t>
      </w:r>
      <w:r>
        <w:rPr>
          <w:rFonts w:ascii="標楷體" w:eastAsia="標楷體" w:hAnsi="標楷體" w:cs="MS Mincho"/>
          <w:b/>
          <w:bCs/>
          <w:color w:val="000000"/>
          <w:sz w:val="26"/>
          <w:szCs w:val="26"/>
        </w:rPr>
        <w:t>曾</w:t>
      </w:r>
      <w:r>
        <w:rPr>
          <w:rFonts w:ascii="標楷體" w:eastAsia="標楷體" w:hAnsi="標楷體"/>
          <w:b/>
          <w:bCs/>
          <w:color w:val="000000"/>
          <w:sz w:val="26"/>
          <w:szCs w:val="26"/>
        </w:rPr>
        <w:t>2次獲第一名者，本局將頒發「永久免審查」證書。</w:t>
      </w:r>
    </w:p>
    <w:p w14:paraId="5C95C796" w14:textId="77777777" w:rsidR="00CC68AD" w:rsidRDefault="00000000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六、收件辦法</w:t>
      </w:r>
    </w:p>
    <w:p w14:paraId="7916A4F3" w14:textId="1A09DDBF" w:rsidR="00CC68AD" w:rsidRDefault="00000000" w:rsidP="008C72AC">
      <w:pPr>
        <w:pStyle w:val="a7"/>
        <w:spacing w:line="440" w:lineRule="exact"/>
        <w:ind w:left="1171" w:hanging="1171"/>
      </w:pP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ㄧ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) 收件時間為11</w:t>
      </w:r>
      <w:r w:rsidR="00302A91"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年5月1</w:t>
      </w:r>
      <w:r w:rsidR="00EB1B62">
        <w:rPr>
          <w:rFonts w:ascii="標楷體" w:eastAsia="標楷體" w:hAnsi="標楷體" w:hint="eastAsia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日(三)至5月1</w:t>
      </w:r>
      <w:r w:rsidR="00EB1B62">
        <w:rPr>
          <w:rFonts w:ascii="標楷體" w:eastAsia="標楷體" w:hAnsi="標楷體" w:hint="eastAsia"/>
          <w:color w:val="000000"/>
          <w:sz w:val="26"/>
          <w:szCs w:val="26"/>
        </w:rPr>
        <w:t>7</w:t>
      </w:r>
      <w:r>
        <w:rPr>
          <w:rFonts w:ascii="標楷體" w:eastAsia="標楷體" w:hAnsi="標楷體"/>
          <w:color w:val="000000"/>
          <w:sz w:val="26"/>
          <w:szCs w:val="26"/>
        </w:rPr>
        <w:t>日(五)，每日下午1</w:t>
      </w:r>
      <w:r w:rsidR="00EB1B62">
        <w:rPr>
          <w:rFonts w:ascii="標楷體" w:eastAsia="標楷體" w:hAnsi="標楷體" w:hint="eastAsia"/>
          <w:color w:val="000000"/>
          <w:sz w:val="26"/>
          <w:szCs w:val="26"/>
        </w:rPr>
        <w:t>4</w:t>
      </w:r>
      <w:r>
        <w:rPr>
          <w:rFonts w:ascii="標楷體" w:eastAsia="標楷體" w:hAnsi="標楷體"/>
          <w:color w:val="000000"/>
          <w:sz w:val="26"/>
          <w:szCs w:val="26"/>
        </w:rPr>
        <w:t>:0</w:t>
      </w:r>
      <w:r w:rsidR="00E873EA">
        <w:rPr>
          <w:rFonts w:ascii="標楷體" w:eastAsia="標楷體" w:hAnsi="標楷體" w:hint="eastAsia"/>
          <w:color w:val="000000"/>
          <w:sz w:val="26"/>
          <w:szCs w:val="26"/>
        </w:rPr>
        <w:t>0-</w:t>
      </w:r>
      <w:r>
        <w:rPr>
          <w:rFonts w:ascii="標楷體" w:eastAsia="標楷體" w:hAnsi="標楷體"/>
          <w:color w:val="000000"/>
          <w:sz w:val="26"/>
          <w:szCs w:val="26"/>
        </w:rPr>
        <w:t>17:00，請先電話聯絡05-2788225分機805</w:t>
      </w:r>
      <w:r w:rsidR="00EB1B62">
        <w:rPr>
          <w:rFonts w:ascii="標楷體" w:eastAsia="標楷體" w:hAnsi="標楷體" w:hint="eastAsia"/>
          <w:sz w:val="26"/>
          <w:szCs w:val="26"/>
        </w:rPr>
        <w:t>侯</w:t>
      </w:r>
      <w:r>
        <w:rPr>
          <w:rFonts w:ascii="標楷體" w:eastAsia="標楷體" w:hAnsi="標楷體"/>
          <w:color w:val="000000"/>
          <w:sz w:val="26"/>
          <w:szCs w:val="26"/>
        </w:rPr>
        <w:t>小姐。</w:t>
      </w:r>
    </w:p>
    <w:p w14:paraId="74456D7C" w14:textId="2F57131F" w:rsidR="00CC68AD" w:rsidRDefault="00000000" w:rsidP="008C72AC">
      <w:pPr>
        <w:pStyle w:val="a7"/>
        <w:spacing w:line="440" w:lineRule="exact"/>
        <w:jc w:val="both"/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(二) 收件地點為</w:t>
      </w:r>
      <w:r>
        <w:rPr>
          <w:rFonts w:ascii="標楷體" w:eastAsia="標楷體" w:hAnsi="標楷體"/>
          <w:b/>
          <w:color w:val="000000"/>
          <w:sz w:val="26"/>
          <w:szCs w:val="26"/>
        </w:rPr>
        <w:t>嘉義市政府文化局地下室</w:t>
      </w:r>
      <w:r>
        <w:rPr>
          <w:rFonts w:ascii="標楷體" w:eastAsia="標楷體" w:hAnsi="標楷體"/>
          <w:color w:val="000000"/>
          <w:sz w:val="26"/>
          <w:szCs w:val="26"/>
        </w:rPr>
        <w:t>(舊交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趾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陶館-嘉義市忠孝路275號)</w:t>
      </w:r>
      <w:r>
        <w:rPr>
          <w:rFonts w:ascii="標楷體" w:eastAsia="標楷體" w:hAnsi="標楷體" w:cs="新細明體"/>
          <w:b/>
          <w:color w:val="000000"/>
          <w:sz w:val="26"/>
          <w:szCs w:val="26"/>
        </w:rPr>
        <w:t>。</w:t>
      </w:r>
    </w:p>
    <w:p w14:paraId="26861F6A" w14:textId="77777777" w:rsidR="00CC68AD" w:rsidRDefault="00000000">
      <w:pPr>
        <w:pStyle w:val="a7"/>
        <w:spacing w:line="440" w:lineRule="exact"/>
        <w:ind w:left="1170" w:hanging="1170"/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(三) 送件前請先以正楷填妥：報名表(附件一)</w:t>
      </w:r>
      <w:r>
        <w:rPr>
          <w:rFonts w:ascii="標楷體" w:eastAsia="標楷體" w:hAnsi="標楷體" w:cs="新細明體"/>
          <w:color w:val="000000"/>
          <w:sz w:val="26"/>
          <w:szCs w:val="26"/>
        </w:rPr>
        <w:t>、收件/取件證明聯</w:t>
      </w:r>
      <w:r>
        <w:rPr>
          <w:rFonts w:ascii="標楷體" w:eastAsia="標楷體" w:hAnsi="標楷體"/>
          <w:color w:val="000000"/>
          <w:sz w:val="26"/>
          <w:szCs w:val="26"/>
        </w:rPr>
        <w:t>(附件二) 及</w:t>
      </w:r>
      <w:r>
        <w:rPr>
          <w:rFonts w:ascii="標楷體" w:eastAsia="標楷體" w:hAnsi="標楷體"/>
          <w:color w:val="000000"/>
          <w:sz w:val="26"/>
          <w:szCs w:val="26"/>
        </w:rPr>
        <w:br/>
      </w:r>
      <w:r>
        <w:rPr>
          <w:rFonts w:ascii="標楷體" w:eastAsia="標楷體" w:hAnsi="標楷體" w:cs="新細明體"/>
          <w:color w:val="000000"/>
          <w:sz w:val="26"/>
          <w:szCs w:val="26"/>
        </w:rPr>
        <w:t>作品黏貼聯</w:t>
      </w:r>
      <w:r>
        <w:rPr>
          <w:rFonts w:ascii="標楷體" w:eastAsia="標楷體" w:hAnsi="標楷體"/>
          <w:color w:val="000000"/>
          <w:sz w:val="26"/>
          <w:szCs w:val="26"/>
        </w:rPr>
        <w:t>(附件三)；</w:t>
      </w:r>
      <w:r>
        <w:rPr>
          <w:rFonts w:ascii="標楷體" w:eastAsia="標楷體" w:hAnsi="標楷體"/>
          <w:b/>
          <w:bCs/>
          <w:color w:val="000000"/>
          <w:sz w:val="26"/>
          <w:szCs w:val="26"/>
        </w:rPr>
        <w:t>作</w:t>
      </w:r>
      <w:r>
        <w:rPr>
          <w:rFonts w:ascii="標楷體" w:eastAsia="標楷體" w:hAnsi="標楷體" w:cs="新細明體"/>
          <w:b/>
          <w:bCs/>
          <w:color w:val="000000"/>
          <w:sz w:val="26"/>
          <w:szCs w:val="26"/>
        </w:rPr>
        <w:t>品</w:t>
      </w:r>
      <w:proofErr w:type="gramStart"/>
      <w:r>
        <w:rPr>
          <w:rFonts w:ascii="標楷體" w:eastAsia="標楷體" w:hAnsi="標楷體" w:cs="新細明體"/>
          <w:b/>
          <w:bCs/>
          <w:color w:val="000000"/>
          <w:sz w:val="26"/>
          <w:szCs w:val="26"/>
        </w:rPr>
        <w:t>黏貼聯</w:t>
      </w:r>
      <w:r>
        <w:rPr>
          <w:rFonts w:ascii="標楷體" w:eastAsia="標楷體" w:hAnsi="標楷體"/>
          <w:b/>
          <w:bCs/>
          <w:color w:val="000000"/>
          <w:sz w:val="26"/>
          <w:szCs w:val="26"/>
        </w:rPr>
        <w:t>請以</w:t>
      </w:r>
      <w:proofErr w:type="gramEnd"/>
      <w:r>
        <w:rPr>
          <w:rFonts w:ascii="標楷體" w:eastAsia="標楷體" w:hAnsi="標楷體"/>
          <w:b/>
          <w:bCs/>
          <w:color w:val="000000"/>
          <w:sz w:val="26"/>
          <w:szCs w:val="26"/>
        </w:rPr>
        <w:t>「透明膠帶」黏貼於作品底座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026FF89B" w14:textId="77777777" w:rsidR="00CC68AD" w:rsidRDefault="00000000" w:rsidP="008C72AC">
      <w:pPr>
        <w:pStyle w:val="a7"/>
        <w:spacing w:line="440" w:lineRule="exact"/>
        <w:ind w:rightChars="496" w:right="9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</w:t>
      </w:r>
    </w:p>
    <w:p w14:paraId="1CA116A5" w14:textId="77777777" w:rsidR="00CC68AD" w:rsidRDefault="00000000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ㄧ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) 由嘉義市政府文化局邀請專家學者組成評選委員會辦理。</w:t>
      </w:r>
    </w:p>
    <w:p w14:paraId="3E408D89" w14:textId="0961A253" w:rsidR="00E873EA" w:rsidRPr="00E873EA" w:rsidRDefault="00000000">
      <w:pPr>
        <w:pStyle w:val="a7"/>
        <w:spacing w:line="440" w:lineRule="exact"/>
        <w:ind w:firstLine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(二) 參賽作品水準未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臻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評審標準時，獎項得從缺。</w:t>
      </w:r>
    </w:p>
    <w:p w14:paraId="19F2EA70" w14:textId="5447A0A8" w:rsidR="00E873EA" w:rsidRDefault="00E873EA" w:rsidP="00E873EA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八</w:t>
      </w:r>
      <w:r>
        <w:rPr>
          <w:rFonts w:ascii="標楷體" w:eastAsia="標楷體" w:hAnsi="標楷體"/>
          <w:color w:val="000000"/>
          <w:sz w:val="26"/>
          <w:szCs w:val="26"/>
        </w:rPr>
        <w:t>、</w:t>
      </w:r>
      <w:r w:rsidRPr="00E873EA">
        <w:rPr>
          <w:rFonts w:ascii="標楷體" w:eastAsia="標楷體" w:hAnsi="標楷體" w:hint="eastAsia"/>
          <w:color w:val="000000"/>
          <w:sz w:val="26"/>
          <w:szCs w:val="26"/>
        </w:rPr>
        <w:t>取件辦法</w:t>
      </w:r>
    </w:p>
    <w:p w14:paraId="4D0DEA36" w14:textId="65C8899A" w:rsidR="00E873EA" w:rsidRDefault="00000000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ㄧ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) 未獲獎作品請於11</w:t>
      </w:r>
      <w:r w:rsidR="00302A91"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年7月</w:t>
      </w:r>
      <w:r w:rsidR="00E873EA">
        <w:rPr>
          <w:rFonts w:ascii="標楷體" w:eastAsia="標楷體" w:hAnsi="標楷體" w:hint="eastAsia"/>
          <w:color w:val="000000"/>
          <w:sz w:val="26"/>
          <w:szCs w:val="26"/>
        </w:rPr>
        <w:t>4</w:t>
      </w:r>
      <w:r>
        <w:rPr>
          <w:rFonts w:ascii="標楷體" w:eastAsia="標楷體" w:hAnsi="標楷體"/>
          <w:color w:val="000000"/>
          <w:sz w:val="26"/>
          <w:szCs w:val="26"/>
        </w:rPr>
        <w:t>日(四)至</w:t>
      </w:r>
      <w:r w:rsidR="00E873EA">
        <w:rPr>
          <w:rFonts w:ascii="標楷體" w:eastAsia="標楷體" w:hAnsi="標楷體" w:hint="eastAsia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日(五)，</w:t>
      </w:r>
      <w:r>
        <w:rPr>
          <w:rFonts w:ascii="標楷體" w:eastAsia="標楷體" w:hAnsi="標楷體" w:cs="新細明體"/>
          <w:color w:val="000000"/>
          <w:sz w:val="26"/>
          <w:szCs w:val="26"/>
        </w:rPr>
        <w:t>下午1</w:t>
      </w:r>
      <w:r w:rsidR="00E873EA">
        <w:rPr>
          <w:rFonts w:ascii="標楷體" w:eastAsia="標楷體" w:hAnsi="標楷體" w:cs="新細明體" w:hint="eastAsia"/>
          <w:color w:val="000000"/>
          <w:sz w:val="26"/>
          <w:szCs w:val="26"/>
        </w:rPr>
        <w:t>4</w:t>
      </w:r>
      <w:r>
        <w:rPr>
          <w:rFonts w:ascii="標楷體" w:eastAsia="標楷體" w:hAnsi="標楷體" w:cs="新細明體"/>
          <w:color w:val="000000"/>
          <w:sz w:val="26"/>
          <w:szCs w:val="26"/>
        </w:rPr>
        <w:t>:00-17:00</w:t>
      </w:r>
      <w:r>
        <w:rPr>
          <w:rFonts w:ascii="標楷體" w:eastAsia="標楷體" w:hAnsi="標楷體"/>
          <w:color w:val="000000"/>
          <w:sz w:val="26"/>
          <w:szCs w:val="26"/>
        </w:rPr>
        <w:t>，洽</w:t>
      </w:r>
      <w:r>
        <w:rPr>
          <w:rFonts w:ascii="標楷體" w:eastAsia="標楷體" w:hAnsi="標楷體"/>
          <w:color w:val="000000"/>
          <w:sz w:val="26"/>
          <w:szCs w:val="26"/>
        </w:rPr>
        <w:br/>
        <w:t xml:space="preserve">         嘉義市政府文化局藝文推廣科辦公室</w:t>
      </w:r>
      <w:r w:rsidR="00302A91">
        <w:rPr>
          <w:rFonts w:ascii="標楷體" w:eastAsia="標楷體" w:hAnsi="標楷體" w:hint="eastAsia"/>
          <w:color w:val="000000"/>
          <w:sz w:val="26"/>
          <w:szCs w:val="26"/>
        </w:rPr>
        <w:t>侯</w:t>
      </w:r>
      <w:r>
        <w:rPr>
          <w:rFonts w:ascii="標楷體" w:eastAsia="標楷體" w:hAnsi="標楷體"/>
          <w:color w:val="000000"/>
          <w:sz w:val="26"/>
          <w:szCs w:val="26"/>
        </w:rPr>
        <w:t>小姐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嘉義市忠孝路275號，連絡</w:t>
      </w:r>
    </w:p>
    <w:p w14:paraId="4C075685" w14:textId="247F2BF8" w:rsidR="00CC68AD" w:rsidRDefault="00E873EA">
      <w:pPr>
        <w:pStyle w:val="a7"/>
        <w:spacing w:line="440" w:lineRule="exact"/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>
        <w:rPr>
          <w:rFonts w:ascii="標楷體" w:eastAsia="標楷體" w:hAnsi="標楷體"/>
          <w:color w:val="000000"/>
          <w:sz w:val="26"/>
          <w:szCs w:val="26"/>
        </w:rPr>
        <w:t>電話:05-2788225分機805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）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辦理取件。</w:t>
      </w:r>
    </w:p>
    <w:p w14:paraId="3BE1EFF7" w14:textId="6F5F8D20" w:rsidR="006563D4" w:rsidRPr="006563D4" w:rsidRDefault="00000000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(二) 得獎作品將於嘉義市政府文化局辦理展覽完畢後，另行通知退件。</w:t>
      </w:r>
    </w:p>
    <w:p w14:paraId="2EEC82BD" w14:textId="77777777" w:rsidR="006563D4" w:rsidRDefault="00000000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(三) 請攜帶「收/取件證明」於指定取件期間內辦理取件，逾期未領回者，</w:t>
      </w:r>
    </w:p>
    <w:p w14:paraId="1AF7522E" w14:textId="47329447" w:rsidR="00CC68AD" w:rsidRDefault="006563D4">
      <w:pPr>
        <w:pStyle w:val="a7"/>
        <w:spacing w:line="440" w:lineRule="exact"/>
      </w:pPr>
      <w:r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         </w:t>
      </w:r>
      <w:r>
        <w:rPr>
          <w:rFonts w:ascii="標楷體" w:eastAsia="標楷體" w:hAnsi="標楷體"/>
          <w:b/>
          <w:bCs/>
          <w:color w:val="000000"/>
          <w:sz w:val="26"/>
          <w:szCs w:val="26"/>
        </w:rPr>
        <w:t>嘉義市政府文化局不負保管責任。</w:t>
      </w:r>
    </w:p>
    <w:p w14:paraId="1D18621D" w14:textId="77777777" w:rsidR="00CC68AD" w:rsidRDefault="00000000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九、本競賽頒獎、展覽時間與地點將另函通知。</w:t>
      </w:r>
    </w:p>
    <w:p w14:paraId="4B78BD3D" w14:textId="77777777" w:rsidR="00CC68AD" w:rsidRDefault="00000000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十、其他</w:t>
      </w:r>
    </w:p>
    <w:p w14:paraId="7200AAAB" w14:textId="6481A6C4" w:rsidR="00CC68AD" w:rsidRDefault="00000000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ㄧ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)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有下列情形之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者，取消獲獎資格、追回獎金獎狀，3年內不得參加本</w:t>
      </w:r>
      <w:r>
        <w:rPr>
          <w:rFonts w:ascii="標楷體" w:eastAsia="標楷體" w:hAnsi="標楷體"/>
          <w:color w:val="000000"/>
          <w:sz w:val="26"/>
          <w:szCs w:val="26"/>
        </w:rPr>
        <w:br/>
        <w:t xml:space="preserve">        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比賽。</w:t>
      </w:r>
    </w:p>
    <w:p w14:paraId="1EA05656" w14:textId="5CE7A9CF" w:rsidR="00CC68AD" w:rsidRDefault="00000000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1.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以他人之作品參賽。</w:t>
      </w:r>
    </w:p>
    <w:p w14:paraId="081CF098" w14:textId="3E6A46A9" w:rsidR="00CC68AD" w:rsidRDefault="00000000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2.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抄襲他人之作品經查證屬實。</w:t>
      </w:r>
    </w:p>
    <w:p w14:paraId="5946B868" w14:textId="0E25A0C8" w:rsidR="00CC68AD" w:rsidRDefault="00000000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3.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曾於國內外展覽或比賽獲獎之作品。</w:t>
      </w:r>
    </w:p>
    <w:p w14:paraId="091D48AC" w14:textId="5495D4E6" w:rsidR="00CC68AD" w:rsidRDefault="00000000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  4.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其他違反本簡章之規定者。</w:t>
      </w:r>
    </w:p>
    <w:p w14:paraId="4379AEA0" w14:textId="34B352C7" w:rsidR="00CC68AD" w:rsidRDefault="00000000">
      <w:pPr>
        <w:pStyle w:val="a7"/>
        <w:spacing w:line="440" w:lineRule="exact"/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(二)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本局對參賽作品負保管責任</w:t>
      </w:r>
      <w:r>
        <w:rPr>
          <w:rFonts w:ascii="標楷體" w:eastAsia="標楷體" w:hAnsi="標楷體" w:cs="新細明體"/>
          <w:color w:val="000000"/>
          <w:sz w:val="26"/>
          <w:szCs w:val="26"/>
        </w:rPr>
        <w:t>，</w:t>
      </w:r>
      <w:proofErr w:type="gramStart"/>
      <w:r>
        <w:rPr>
          <w:rFonts w:ascii="標楷體" w:eastAsia="標楷體" w:hAnsi="標楷體" w:cs="新細明體"/>
          <w:color w:val="000000"/>
          <w:sz w:val="26"/>
          <w:szCs w:val="26"/>
        </w:rPr>
        <w:t>惟遇不可抗力</w:t>
      </w:r>
      <w:proofErr w:type="gramEnd"/>
      <w:r>
        <w:rPr>
          <w:rFonts w:ascii="標楷體" w:eastAsia="標楷體" w:hAnsi="標楷體" w:cs="新細明體"/>
          <w:color w:val="000000"/>
          <w:sz w:val="26"/>
          <w:szCs w:val="26"/>
        </w:rPr>
        <w:t>情事而致損壞者，本局不負</w:t>
      </w:r>
      <w:r>
        <w:rPr>
          <w:rFonts w:ascii="標楷體" w:eastAsia="標楷體" w:hAnsi="標楷體" w:cs="新細明體"/>
          <w:color w:val="000000"/>
          <w:sz w:val="26"/>
          <w:szCs w:val="26"/>
        </w:rPr>
        <w:br/>
        <w:t xml:space="preserve">        </w:t>
      </w:r>
      <w:r w:rsidR="00B476D1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賠償責任。</w:t>
      </w:r>
    </w:p>
    <w:p w14:paraId="2E2CF62F" w14:textId="5E7B6FFD" w:rsidR="00CC68AD" w:rsidRDefault="00000000">
      <w:pPr>
        <w:pStyle w:val="a7"/>
        <w:spacing w:line="440" w:lineRule="exact"/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(三)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本局對佳作以上作品</w:t>
      </w:r>
      <w:r>
        <w:rPr>
          <w:rFonts w:ascii="標楷體" w:eastAsia="標楷體" w:hAnsi="標楷體" w:cs="新細明體"/>
          <w:color w:val="000000"/>
          <w:sz w:val="26"/>
          <w:szCs w:val="26"/>
        </w:rPr>
        <w:t>，有研究</w:t>
      </w:r>
      <w:r>
        <w:rPr>
          <w:rFonts w:ascii="標楷體" w:eastAsia="標楷體" w:hAnsi="標楷體"/>
          <w:color w:val="000000"/>
          <w:sz w:val="26"/>
          <w:szCs w:val="26"/>
        </w:rPr>
        <w:t>、展覽、攝影、出版等權利。</w:t>
      </w:r>
    </w:p>
    <w:p w14:paraId="0DED3C8C" w14:textId="408412A1" w:rsidR="00CC68AD" w:rsidRDefault="00000000">
      <w:pPr>
        <w:pStyle w:val="a7"/>
        <w:spacing w:line="440" w:lineRule="exact"/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(四)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佳作以上作品</w:t>
      </w:r>
      <w:r>
        <w:rPr>
          <w:rFonts w:ascii="標楷體" w:eastAsia="標楷體" w:hAnsi="標楷體"/>
          <w:b/>
          <w:bCs/>
          <w:color w:val="000000"/>
          <w:sz w:val="26"/>
          <w:szCs w:val="26"/>
        </w:rPr>
        <w:t>須配合本局公開展示等相關活動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613887AC" w14:textId="25CB7C89" w:rsidR="00CC68AD" w:rsidRDefault="00000000">
      <w:pPr>
        <w:pStyle w:val="a7"/>
        <w:spacing w:line="440" w:lineRule="exact"/>
      </w:pPr>
      <w:r>
        <w:rPr>
          <w:rFonts w:ascii="標楷體" w:eastAsia="標楷體" w:hAnsi="標楷體" w:cs="新細明體"/>
          <w:color w:val="000000"/>
          <w:sz w:val="26"/>
          <w:szCs w:val="26"/>
        </w:rPr>
        <w:t xml:space="preserve">    (五)</w:t>
      </w:r>
      <w:r w:rsidR="00B476D1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新細明體"/>
          <w:color w:val="000000"/>
          <w:sz w:val="26"/>
          <w:szCs w:val="26"/>
        </w:rPr>
        <w:t>獎金依法代扣繳稅金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6CD72391" w14:textId="77777777" w:rsidR="00B476D1" w:rsidRDefault="00000000" w:rsidP="00B476D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(六)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簡章及報名表請至嘉義市政府文化局服務台索取，或至嘉義市政府文化局網</w:t>
      </w:r>
    </w:p>
    <w:p w14:paraId="0BF07FA6" w14:textId="77777777" w:rsidR="00B476D1" w:rsidRDefault="00B476D1" w:rsidP="00B476D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>
        <w:rPr>
          <w:rFonts w:ascii="標楷體" w:eastAsia="標楷體" w:hAnsi="標楷體"/>
          <w:color w:val="000000"/>
          <w:sz w:val="26"/>
          <w:szCs w:val="26"/>
        </w:rPr>
        <w:t>站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http://www.cabcy.gov.tw/web/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）─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便民服務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表件下載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徵件訊息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─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14:paraId="7E9DB8EF" w14:textId="5392C141" w:rsidR="00CC68AD" w:rsidRPr="00B476D1" w:rsidRDefault="00B476D1" w:rsidP="00B476D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hyperlink r:id="rId7" w:tgtFrame="_top">
        <w:r>
          <w:rPr>
            <w:rStyle w:val="a3"/>
            <w:rFonts w:ascii="標楷體" w:eastAsia="標楷體" w:hAnsi="標楷體"/>
            <w:color w:val="000000"/>
            <w:sz w:val="26"/>
            <w:szCs w:val="26"/>
          </w:rPr>
          <w:t>嘉義市石猴雕刻徵件競賽</w:t>
        </w:r>
      </w:hyperlink>
      <w:r>
        <w:rPr>
          <w:rFonts w:ascii="標楷體" w:eastAsia="標楷體" w:hAnsi="標楷體"/>
          <w:color w:val="000000"/>
          <w:sz w:val="26"/>
          <w:szCs w:val="26"/>
        </w:rPr>
        <w:t>，下載文件。</w:t>
      </w:r>
    </w:p>
    <w:p w14:paraId="03CC9360" w14:textId="48272488" w:rsidR="00CC68AD" w:rsidRDefault="00000000" w:rsidP="00B476D1">
      <w:pPr>
        <w:pStyle w:val="a7"/>
        <w:spacing w:line="440" w:lineRule="exact"/>
        <w:ind w:left="140" w:hangingChars="54" w:hanging="14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(七)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洽詢電話:05-2788225</w:t>
      </w:r>
      <w:r w:rsidR="003F6ACE">
        <w:rPr>
          <w:rFonts w:ascii="標楷體" w:eastAsia="標楷體" w:hAnsi="標楷體"/>
          <w:color w:val="000000"/>
          <w:sz w:val="26"/>
          <w:szCs w:val="26"/>
        </w:rPr>
        <w:t>分機</w:t>
      </w:r>
      <w:r>
        <w:rPr>
          <w:rFonts w:ascii="標楷體" w:eastAsia="標楷體" w:hAnsi="標楷體"/>
          <w:color w:val="000000"/>
          <w:sz w:val="26"/>
          <w:szCs w:val="26"/>
        </w:rPr>
        <w:t>805</w:t>
      </w:r>
      <w:r w:rsidR="00302A91">
        <w:rPr>
          <w:rFonts w:ascii="標楷體" w:eastAsia="標楷體" w:hAnsi="標楷體" w:hint="eastAsia"/>
          <w:color w:val="000000"/>
          <w:sz w:val="26"/>
          <w:szCs w:val="26"/>
        </w:rPr>
        <w:t>侯</w:t>
      </w:r>
      <w:r>
        <w:rPr>
          <w:rFonts w:ascii="標楷體" w:eastAsia="標楷體" w:hAnsi="標楷體"/>
          <w:color w:val="000000"/>
          <w:sz w:val="26"/>
          <w:szCs w:val="26"/>
        </w:rPr>
        <w:t>小姐。</w:t>
      </w:r>
    </w:p>
    <w:p w14:paraId="17C051D0" w14:textId="77777777" w:rsidR="00B476D1" w:rsidRDefault="00000000" w:rsidP="00B476D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(八)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參賽視同承諾遵守本簡章之各項規定，未盡事宜，主辦單位得另行修正及公</w:t>
      </w:r>
      <w:r w:rsidR="00B476D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14:paraId="2C10A3B6" w14:textId="57642743" w:rsidR="00CC68AD" w:rsidRDefault="00B476D1" w:rsidP="00B476D1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>
        <w:rPr>
          <w:rFonts w:ascii="標楷體" w:eastAsia="標楷體" w:hAnsi="標楷體"/>
          <w:color w:val="000000"/>
          <w:sz w:val="26"/>
          <w:szCs w:val="26"/>
        </w:rPr>
        <w:t>告。</w:t>
      </w:r>
    </w:p>
    <w:p w14:paraId="156549EC" w14:textId="77777777" w:rsidR="00CC68AD" w:rsidRDefault="00CC68AD">
      <w:pPr>
        <w:pStyle w:val="a7"/>
        <w:spacing w:line="440" w:lineRule="exact"/>
        <w:rPr>
          <w:rFonts w:ascii="標楷體" w:eastAsia="標楷體" w:hAnsi="標楷體"/>
          <w:color w:val="000000"/>
          <w:sz w:val="26"/>
          <w:szCs w:val="26"/>
        </w:rPr>
      </w:pPr>
    </w:p>
    <w:sectPr w:rsidR="00CC68AD" w:rsidSect="008C72AC">
      <w:footerReference w:type="default" r:id="rId8"/>
      <w:pgSz w:w="11907" w:h="16839"/>
      <w:pgMar w:top="720" w:right="720" w:bottom="720" w:left="720" w:header="0" w:footer="709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6141" w14:textId="77777777" w:rsidR="001815A8" w:rsidRDefault="001815A8">
      <w:r>
        <w:separator/>
      </w:r>
    </w:p>
  </w:endnote>
  <w:endnote w:type="continuationSeparator" w:id="0">
    <w:p w14:paraId="165D4740" w14:textId="77777777" w:rsidR="001815A8" w:rsidRDefault="0018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4795" w14:textId="77777777" w:rsidR="00CC68AD" w:rsidRDefault="00000000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7194D59B" wp14:editId="75D3837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E670BED" w14:textId="77777777" w:rsidR="00CC68AD" w:rsidRDefault="00000000">
                          <w:pPr>
                            <w:pStyle w:val="a9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4D59B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1.15pt;height:11.5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" o:allowincell="f" stroked="f">
              <v:textbox style="mso-fit-shape-to-text:t" inset="0,0,0,0">
                <w:txbxContent>
                  <w:p w14:paraId="4E670BED" w14:textId="77777777" w:rsidR="00CC68AD" w:rsidRDefault="00000000">
                    <w:pPr>
                      <w:pStyle w:val="a9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EB4D" w14:textId="77777777" w:rsidR="001815A8" w:rsidRDefault="001815A8">
      <w:r>
        <w:separator/>
      </w:r>
    </w:p>
  </w:footnote>
  <w:footnote w:type="continuationSeparator" w:id="0">
    <w:p w14:paraId="07D85B14" w14:textId="77777777" w:rsidR="001815A8" w:rsidRDefault="0018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551"/>
    <w:multiLevelType w:val="multilevel"/>
    <w:tmpl w:val="4140A9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E944A1"/>
    <w:multiLevelType w:val="multilevel"/>
    <w:tmpl w:val="3C0852B8"/>
    <w:lvl w:ilvl="0">
      <w:start w:val="1"/>
      <w:numFmt w:val="decimal"/>
      <w:lvlText w:val="%1、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ascii="標楷體" w:eastAsia="標楷體" w:hAnsi="標楷體"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2" w15:restartNumberingAfterBreak="0">
    <w:nsid w:val="3F76628C"/>
    <w:multiLevelType w:val="multilevel"/>
    <w:tmpl w:val="D8642416"/>
    <w:lvl w:ilvl="0">
      <w:start w:val="8"/>
      <w:numFmt w:val="decimal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 w16cid:durableId="1484085464">
    <w:abstractNumId w:val="1"/>
  </w:num>
  <w:num w:numId="2" w16cid:durableId="108744222">
    <w:abstractNumId w:val="2"/>
  </w:num>
  <w:num w:numId="3" w16cid:durableId="196537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AD"/>
    <w:rsid w:val="00167605"/>
    <w:rsid w:val="001815A8"/>
    <w:rsid w:val="00302A91"/>
    <w:rsid w:val="00310222"/>
    <w:rsid w:val="00360048"/>
    <w:rsid w:val="003F6ACE"/>
    <w:rsid w:val="0043153D"/>
    <w:rsid w:val="006563D4"/>
    <w:rsid w:val="00706E73"/>
    <w:rsid w:val="008C72AC"/>
    <w:rsid w:val="008E4AE8"/>
    <w:rsid w:val="00B476D1"/>
    <w:rsid w:val="00CC68AD"/>
    <w:rsid w:val="00E10A72"/>
    <w:rsid w:val="00E12BF8"/>
    <w:rsid w:val="00E873EA"/>
    <w:rsid w:val="00EB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53B55"/>
  <w15:docId w15:val="{D4615987-C8B2-4290-9AFE-8519AF59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page number"/>
    <w:basedOn w:val="a0"/>
  </w:style>
  <w:style w:type="character" w:customStyle="1" w:styleId="a5">
    <w:name w:val="頁首 字元"/>
    <w:basedOn w:val="a0"/>
    <w:qFormat/>
  </w:style>
  <w:style w:type="character" w:customStyle="1" w:styleId="a6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WWCharLFO1LVL5">
    <w:name w:val="WW_CharLFO1LVL5"/>
    <w:qFormat/>
    <w:rPr>
      <w:rFonts w:ascii="標楷體" w:eastAsia="標楷體" w:hAnsi="標楷體" w:cs="Times New Roman"/>
    </w:rPr>
  </w:style>
  <w:style w:type="paragraph" w:styleId="a7">
    <w:name w:val="Body Text"/>
    <w:pPr>
      <w:suppressAutoHyphens/>
    </w:pPr>
    <w:rPr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List Paragraph"/>
    <w:basedOn w:val="a7"/>
    <w:qFormat/>
    <w:pPr>
      <w:ind w:left="480"/>
    </w:pPr>
  </w:style>
  <w:style w:type="paragraph" w:styleId="ac">
    <w:name w:val="Balloon Text"/>
    <w:basedOn w:val="a7"/>
    <w:qFormat/>
    <w:rPr>
      <w:rFonts w:ascii="Calibri Light" w:hAnsi="Calibri Light"/>
      <w:sz w:val="18"/>
      <w:szCs w:val="18"/>
    </w:rPr>
  </w:style>
  <w:style w:type="paragraph" w:customStyle="1" w:styleId="ad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bcy.gov.tw/web/FileUploadCategoryListC006430.aspx?CategoryID=b9219a49-6a61-4d2e-a72b-192b4408a6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猴厲害第四屆桃城石猴雕刻徵件比賽</dc:title>
  <dc:subject/>
  <dc:creator>xxxxx xxxxx</dc:creator>
  <dc:description/>
  <cp:lastModifiedBy>user</cp:lastModifiedBy>
  <cp:revision>19</cp:revision>
  <cp:lastPrinted>2024-03-28T06:47:00Z</cp:lastPrinted>
  <dcterms:created xsi:type="dcterms:W3CDTF">2023-03-29T03:22:00Z</dcterms:created>
  <dcterms:modified xsi:type="dcterms:W3CDTF">2024-04-01T07:13:00Z</dcterms:modified>
  <dc:language>zh-TW</dc:language>
</cp:coreProperties>
</file>